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2031" w:rsidR="00D034B1" w:rsidP="00D034B1" w:rsidRDefault="00D034B1" w14:paraId="19A0B217" w14:textId="063CA467">
      <w:pPr>
        <w:jc w:val="center"/>
        <w:rPr>
          <w:b/>
          <w:bCs/>
          <w:u w:val="single"/>
        </w:rPr>
      </w:pPr>
      <w:r w:rsidRPr="41C25CC8">
        <w:rPr>
          <w:b/>
          <w:bCs/>
          <w:u w:val="single"/>
        </w:rPr>
        <w:t>Environmental Health and Safety Labor-Management Group   2.4.21 Meeting</w:t>
      </w:r>
      <w:r w:rsidR="00033A28">
        <w:rPr>
          <w:b/>
          <w:bCs/>
          <w:u w:val="single"/>
        </w:rPr>
        <w:t xml:space="preserve"> 5 pm</w:t>
      </w:r>
    </w:p>
    <w:p w:rsidR="00D034B1" w:rsidP="00D034B1" w:rsidRDefault="00D034B1" w14:paraId="44DCC976" w14:textId="5E398C02">
      <w:pPr>
        <w:rPr>
          <w:sz w:val="20"/>
          <w:szCs w:val="20"/>
        </w:rPr>
      </w:pPr>
      <w:r w:rsidRPr="41C25CC8">
        <w:rPr>
          <w:sz w:val="20"/>
          <w:szCs w:val="20"/>
        </w:rPr>
        <w:t>Review of Purpose:  To fulfill Article 12.1.3 of the MFT Teacher Contract Joint Committee:</w:t>
      </w:r>
    </w:p>
    <w:p w:rsidR="00D034B1" w:rsidP="00D034B1" w:rsidRDefault="00D034B1" w14:paraId="65299B0B" w14:textId="77777777">
      <w:pPr>
        <w:rPr>
          <w:sz w:val="20"/>
          <w:szCs w:val="20"/>
        </w:rPr>
      </w:pPr>
      <w:r w:rsidRPr="41C25CC8">
        <w:rPr>
          <w:sz w:val="20"/>
          <w:szCs w:val="20"/>
        </w:rPr>
        <w:t xml:space="preserve">a.  </w:t>
      </w:r>
      <w:r w:rsidRPr="41C25CC8">
        <w:rPr>
          <w:b/>
          <w:bCs/>
          <w:sz w:val="20"/>
          <w:szCs w:val="20"/>
        </w:rPr>
        <w:t>Membership</w:t>
      </w:r>
      <w:r w:rsidRPr="41C25CC8">
        <w:rPr>
          <w:sz w:val="20"/>
          <w:szCs w:val="20"/>
        </w:rPr>
        <w:t xml:space="preserve">: The Minneapolis Federation of Teachers and the District will establish a joint committee consisting of members of the Minneapolis Federation of Teachers Environmental Health and Safety Committee and representatives from the District’s Office of Environmental Health and Safety, Facilities, Office of Equality and Civil Rights, Operational and Security Services Department, Division of Human Resources, and other groups the committee deems appropriate. </w:t>
      </w:r>
    </w:p>
    <w:p w:rsidR="00D034B1" w:rsidP="00D034B1" w:rsidRDefault="00D034B1" w14:paraId="082DD369" w14:textId="77777777">
      <w:pPr>
        <w:rPr>
          <w:sz w:val="20"/>
          <w:szCs w:val="20"/>
        </w:rPr>
      </w:pPr>
      <w:r w:rsidRPr="41C25CC8">
        <w:rPr>
          <w:sz w:val="20"/>
          <w:szCs w:val="20"/>
        </w:rPr>
        <w:t xml:space="preserve">b. </w:t>
      </w:r>
      <w:r w:rsidRPr="41C25CC8">
        <w:rPr>
          <w:b/>
          <w:bCs/>
          <w:sz w:val="20"/>
          <w:szCs w:val="20"/>
        </w:rPr>
        <w:t>Meetings:</w:t>
      </w:r>
      <w:r w:rsidRPr="41C25CC8">
        <w:rPr>
          <w:sz w:val="20"/>
          <w:szCs w:val="20"/>
        </w:rPr>
        <w:t xml:space="preserve"> The committee will meet a minimum of three times per year and thereafter as needed. The committee will post the minutes and agenda of all meetings online.</w:t>
      </w:r>
    </w:p>
    <w:p w:rsidR="00D034B1" w:rsidP="00D034B1" w:rsidRDefault="00D034B1" w14:paraId="61141186" w14:textId="77777777">
      <w:pPr>
        <w:rPr>
          <w:sz w:val="20"/>
          <w:szCs w:val="20"/>
        </w:rPr>
      </w:pPr>
      <w:r w:rsidRPr="41C25CC8">
        <w:rPr>
          <w:b/>
          <w:bCs/>
          <w:sz w:val="20"/>
          <w:szCs w:val="20"/>
        </w:rPr>
        <w:t>c. Purpose:</w:t>
      </w:r>
      <w:r w:rsidRPr="41C25CC8">
        <w:rPr>
          <w:sz w:val="20"/>
          <w:szCs w:val="20"/>
        </w:rPr>
        <w:t xml:space="preserve"> The purpose of the committee shall be to cooperatively review statistics of reported complaints and corrective actions taken by the District and solves problems involving but not limited to</w:t>
      </w:r>
    </w:p>
    <w:tbl>
      <w:tblPr>
        <w:tblStyle w:val="TableGrid"/>
        <w:tblW w:w="9805" w:type="dxa"/>
        <w:tblLayout w:type="fixed"/>
        <w:tblLook w:val="04A0" w:firstRow="1" w:lastRow="0" w:firstColumn="1" w:lastColumn="0" w:noHBand="0" w:noVBand="1"/>
      </w:tblPr>
      <w:tblGrid>
        <w:gridCol w:w="2785"/>
        <w:gridCol w:w="2610"/>
        <w:gridCol w:w="4410"/>
      </w:tblGrid>
      <w:tr w:rsidR="00D034B1" w:rsidTr="00F2546F" w14:paraId="3F7B8A6A" w14:textId="77777777">
        <w:tc>
          <w:tcPr>
            <w:tcW w:w="2785" w:type="dxa"/>
          </w:tcPr>
          <w:p w:rsidR="00D034B1" w:rsidP="00FA3211" w:rsidRDefault="00D034B1" w14:paraId="59F12C3A" w14:textId="77777777">
            <w:r w:rsidRPr="007F4A21">
              <w:rPr>
                <w:sz w:val="18"/>
                <w:szCs w:val="18"/>
              </w:rPr>
              <w:t>Accident and injury reduction</w:t>
            </w:r>
          </w:p>
        </w:tc>
        <w:tc>
          <w:tcPr>
            <w:tcW w:w="2610" w:type="dxa"/>
          </w:tcPr>
          <w:p w:rsidR="00D034B1" w:rsidP="00FA3211" w:rsidRDefault="00D034B1" w14:paraId="143A9227" w14:textId="77777777">
            <w:r w:rsidRPr="007F4A21">
              <w:rPr>
                <w:sz w:val="18"/>
                <w:szCs w:val="18"/>
              </w:rPr>
              <w:t>Forklift safety</w:t>
            </w:r>
          </w:p>
        </w:tc>
        <w:tc>
          <w:tcPr>
            <w:tcW w:w="4410" w:type="dxa"/>
          </w:tcPr>
          <w:p w:rsidRPr="005C1A24" w:rsidR="00D034B1" w:rsidP="00FA3211" w:rsidRDefault="00D034B1" w14:paraId="260596EB" w14:textId="77777777">
            <w:pPr>
              <w:rPr>
                <w:sz w:val="18"/>
                <w:szCs w:val="18"/>
              </w:rPr>
            </w:pPr>
            <w:r w:rsidRPr="005C1A24">
              <w:rPr>
                <w:sz w:val="18"/>
                <w:szCs w:val="18"/>
              </w:rPr>
              <w:t xml:space="preserve">Pests such as cockroaches, ants, wasps, mice and rats </w:t>
            </w:r>
          </w:p>
        </w:tc>
      </w:tr>
      <w:tr w:rsidR="00D034B1" w:rsidTr="00F2546F" w14:paraId="145D27A3" w14:textId="77777777">
        <w:tc>
          <w:tcPr>
            <w:tcW w:w="2785" w:type="dxa"/>
          </w:tcPr>
          <w:p w:rsidR="00D034B1" w:rsidP="00FA3211" w:rsidRDefault="00D034B1" w14:paraId="0179E492" w14:textId="77777777">
            <w:r w:rsidRPr="007F4A21">
              <w:rPr>
                <w:sz w:val="18"/>
                <w:szCs w:val="18"/>
              </w:rPr>
              <w:t>Asbestos</w:t>
            </w:r>
          </w:p>
        </w:tc>
        <w:tc>
          <w:tcPr>
            <w:tcW w:w="2610" w:type="dxa"/>
          </w:tcPr>
          <w:p w:rsidR="00D034B1" w:rsidP="00FA3211" w:rsidRDefault="00D034B1" w14:paraId="3C426345" w14:textId="77777777">
            <w:r w:rsidRPr="007F4A21">
              <w:rPr>
                <w:sz w:val="18"/>
                <w:szCs w:val="18"/>
              </w:rPr>
              <w:t>Hearing conservation</w:t>
            </w:r>
          </w:p>
        </w:tc>
        <w:tc>
          <w:tcPr>
            <w:tcW w:w="4410" w:type="dxa"/>
          </w:tcPr>
          <w:p w:rsidR="00D034B1" w:rsidP="00FA3211" w:rsidRDefault="00D034B1" w14:paraId="59E72AAD" w14:textId="77777777">
            <w:pPr>
              <w:rPr>
                <w:sz w:val="18"/>
                <w:szCs w:val="18"/>
              </w:rPr>
            </w:pPr>
            <w:r w:rsidRPr="41C25CC8">
              <w:rPr>
                <w:sz w:val="18"/>
                <w:szCs w:val="18"/>
              </w:rPr>
              <w:t>Playground safety</w:t>
            </w:r>
          </w:p>
        </w:tc>
      </w:tr>
      <w:tr w:rsidR="00D034B1" w:rsidTr="00F2546F" w14:paraId="4E42A9C8" w14:textId="77777777">
        <w:tc>
          <w:tcPr>
            <w:tcW w:w="2785" w:type="dxa"/>
          </w:tcPr>
          <w:p w:rsidR="00D034B1" w:rsidP="00FA3211" w:rsidRDefault="00D034B1" w14:paraId="54C64432" w14:textId="77777777">
            <w:r w:rsidRPr="007F4A21">
              <w:rPr>
                <w:sz w:val="18"/>
                <w:szCs w:val="18"/>
              </w:rPr>
              <w:t>Blood borne pathogens</w:t>
            </w:r>
          </w:p>
        </w:tc>
        <w:tc>
          <w:tcPr>
            <w:tcW w:w="2610" w:type="dxa"/>
          </w:tcPr>
          <w:p w:rsidR="00D034B1" w:rsidP="00FA3211" w:rsidRDefault="00D034B1" w14:paraId="553323E7" w14:textId="77777777">
            <w:r w:rsidRPr="007F4A21">
              <w:rPr>
                <w:sz w:val="18"/>
                <w:szCs w:val="18"/>
              </w:rPr>
              <w:t>Indoor air quality</w:t>
            </w:r>
          </w:p>
        </w:tc>
        <w:tc>
          <w:tcPr>
            <w:tcW w:w="4410" w:type="dxa"/>
          </w:tcPr>
          <w:p w:rsidR="00D034B1" w:rsidP="00FA3211" w:rsidRDefault="00D034B1" w14:paraId="25F54AC8" w14:textId="77777777">
            <w:pPr>
              <w:rPr>
                <w:sz w:val="18"/>
                <w:szCs w:val="18"/>
              </w:rPr>
            </w:pPr>
            <w:r w:rsidRPr="41C25CC8">
              <w:rPr>
                <w:sz w:val="18"/>
                <w:szCs w:val="18"/>
              </w:rPr>
              <w:t>Radon</w:t>
            </w:r>
          </w:p>
        </w:tc>
      </w:tr>
      <w:tr w:rsidR="00D034B1" w:rsidTr="00F2546F" w14:paraId="5EF6355B" w14:textId="77777777">
        <w:tc>
          <w:tcPr>
            <w:tcW w:w="2785" w:type="dxa"/>
          </w:tcPr>
          <w:p w:rsidR="00D034B1" w:rsidP="00FA3211" w:rsidRDefault="00D034B1" w14:paraId="6E78304D" w14:textId="77777777">
            <w:pPr>
              <w:rPr>
                <w:sz w:val="18"/>
                <w:szCs w:val="18"/>
              </w:rPr>
            </w:pPr>
            <w:r w:rsidRPr="41C25CC8">
              <w:rPr>
                <w:sz w:val="18"/>
                <w:szCs w:val="18"/>
              </w:rPr>
              <w:t>Chemical hygiene</w:t>
            </w:r>
          </w:p>
        </w:tc>
        <w:tc>
          <w:tcPr>
            <w:tcW w:w="2610" w:type="dxa"/>
          </w:tcPr>
          <w:p w:rsidR="00D034B1" w:rsidP="00FA3211" w:rsidRDefault="00D034B1" w14:paraId="13E1E13A" w14:textId="77777777">
            <w:r w:rsidRPr="007F4A21">
              <w:rPr>
                <w:sz w:val="18"/>
                <w:szCs w:val="18"/>
              </w:rPr>
              <w:t>Infectious disease</w:t>
            </w:r>
          </w:p>
        </w:tc>
        <w:tc>
          <w:tcPr>
            <w:tcW w:w="4410" w:type="dxa"/>
          </w:tcPr>
          <w:p w:rsidR="00D034B1" w:rsidP="00FA3211" w:rsidRDefault="00D034B1" w14:paraId="5B8A2D3C" w14:textId="77777777">
            <w:r w:rsidRPr="005C1A24">
              <w:rPr>
                <w:sz w:val="18"/>
                <w:szCs w:val="18"/>
              </w:rPr>
              <w:t>Recurring Mold</w:t>
            </w:r>
          </w:p>
        </w:tc>
      </w:tr>
      <w:tr w:rsidR="00D034B1" w:rsidTr="00F2546F" w14:paraId="04589906" w14:textId="77777777">
        <w:tc>
          <w:tcPr>
            <w:tcW w:w="2785" w:type="dxa"/>
          </w:tcPr>
          <w:p w:rsidR="00D034B1" w:rsidP="00FA3211" w:rsidRDefault="00D034B1" w14:paraId="2669C6BE" w14:textId="77777777">
            <w:r w:rsidRPr="007F4A21">
              <w:rPr>
                <w:sz w:val="18"/>
                <w:szCs w:val="18"/>
              </w:rPr>
              <w:t>Chemical sensitivity/allergies</w:t>
            </w:r>
          </w:p>
        </w:tc>
        <w:tc>
          <w:tcPr>
            <w:tcW w:w="2610" w:type="dxa"/>
          </w:tcPr>
          <w:p w:rsidR="00D034B1" w:rsidP="00FA3211" w:rsidRDefault="00D034B1" w14:paraId="42FA22F7" w14:textId="77777777">
            <w:pPr>
              <w:rPr>
                <w:sz w:val="18"/>
                <w:szCs w:val="18"/>
              </w:rPr>
            </w:pPr>
            <w:r w:rsidRPr="41C25CC8">
              <w:rPr>
                <w:sz w:val="18"/>
                <w:szCs w:val="18"/>
              </w:rPr>
              <w:t>Infectious waste</w:t>
            </w:r>
          </w:p>
        </w:tc>
        <w:tc>
          <w:tcPr>
            <w:tcW w:w="4410" w:type="dxa"/>
          </w:tcPr>
          <w:p w:rsidR="00D034B1" w:rsidP="00FA3211" w:rsidRDefault="00D034B1" w14:paraId="111C4390" w14:textId="77777777">
            <w:pPr>
              <w:rPr>
                <w:sz w:val="18"/>
                <w:szCs w:val="18"/>
              </w:rPr>
            </w:pPr>
            <w:r w:rsidRPr="41C25CC8">
              <w:rPr>
                <w:sz w:val="18"/>
                <w:szCs w:val="18"/>
              </w:rPr>
              <w:t>Respiratory protection</w:t>
            </w:r>
          </w:p>
        </w:tc>
      </w:tr>
      <w:tr w:rsidR="00D034B1" w:rsidTr="00F2546F" w14:paraId="04707047" w14:textId="77777777">
        <w:tc>
          <w:tcPr>
            <w:tcW w:w="2785" w:type="dxa"/>
          </w:tcPr>
          <w:p w:rsidR="00D034B1" w:rsidP="00FA3211" w:rsidRDefault="00D034B1" w14:paraId="55F32703" w14:textId="77777777">
            <w:r w:rsidRPr="007F4A21">
              <w:rPr>
                <w:sz w:val="18"/>
                <w:szCs w:val="18"/>
              </w:rPr>
              <w:t>Chemical storage</w:t>
            </w:r>
          </w:p>
        </w:tc>
        <w:tc>
          <w:tcPr>
            <w:tcW w:w="2610" w:type="dxa"/>
          </w:tcPr>
          <w:p w:rsidR="00D034B1" w:rsidP="00FA3211" w:rsidRDefault="00D034B1" w14:paraId="6C2C81E4" w14:textId="77777777">
            <w:pPr>
              <w:rPr>
                <w:sz w:val="18"/>
                <w:szCs w:val="18"/>
              </w:rPr>
            </w:pPr>
            <w:r w:rsidRPr="41C25CC8">
              <w:rPr>
                <w:sz w:val="18"/>
                <w:szCs w:val="18"/>
              </w:rPr>
              <w:t xml:space="preserve">Lead in construction and water </w:t>
            </w:r>
          </w:p>
        </w:tc>
        <w:tc>
          <w:tcPr>
            <w:tcW w:w="4410" w:type="dxa"/>
          </w:tcPr>
          <w:p w:rsidR="00D034B1" w:rsidP="00FA3211" w:rsidRDefault="00D034B1" w14:paraId="028005F0" w14:textId="77777777">
            <w:r w:rsidRPr="007F4A21">
              <w:rPr>
                <w:sz w:val="18"/>
                <w:szCs w:val="18"/>
              </w:rPr>
              <w:t>Technology education (ergonomics)</w:t>
            </w:r>
          </w:p>
        </w:tc>
      </w:tr>
      <w:tr w:rsidR="00D034B1" w:rsidTr="00F2546F" w14:paraId="7D51E5B8" w14:textId="77777777">
        <w:tc>
          <w:tcPr>
            <w:tcW w:w="2785" w:type="dxa"/>
          </w:tcPr>
          <w:p w:rsidR="00D034B1" w:rsidP="00FA3211" w:rsidRDefault="00D034B1" w14:paraId="68900E16" w14:textId="77777777">
            <w:r w:rsidRPr="007F4A21">
              <w:rPr>
                <w:sz w:val="18"/>
                <w:szCs w:val="18"/>
              </w:rPr>
              <w:t>Compressed gas</w:t>
            </w:r>
          </w:p>
        </w:tc>
        <w:tc>
          <w:tcPr>
            <w:tcW w:w="2610" w:type="dxa"/>
          </w:tcPr>
          <w:p w:rsidR="00D034B1" w:rsidP="00FA3211" w:rsidRDefault="00D034B1" w14:paraId="79795EF6" w14:textId="77777777">
            <w:pPr>
              <w:rPr>
                <w:sz w:val="18"/>
                <w:szCs w:val="18"/>
              </w:rPr>
            </w:pPr>
            <w:r w:rsidRPr="41C25CC8">
              <w:rPr>
                <w:sz w:val="18"/>
                <w:szCs w:val="18"/>
              </w:rPr>
              <w:t>Lockout/tag out</w:t>
            </w:r>
          </w:p>
        </w:tc>
        <w:tc>
          <w:tcPr>
            <w:tcW w:w="4410" w:type="dxa"/>
          </w:tcPr>
          <w:p w:rsidR="00D034B1" w:rsidP="00FA3211" w:rsidRDefault="00D034B1" w14:paraId="403CF363" w14:textId="77777777">
            <w:r w:rsidRPr="007F4A21">
              <w:rPr>
                <w:sz w:val="18"/>
                <w:szCs w:val="18"/>
              </w:rPr>
              <w:t>Underground storage tanks</w:t>
            </w:r>
          </w:p>
        </w:tc>
      </w:tr>
      <w:tr w:rsidR="00D034B1" w:rsidTr="00F2546F" w14:paraId="7098B286" w14:textId="77777777">
        <w:tc>
          <w:tcPr>
            <w:tcW w:w="2785" w:type="dxa"/>
          </w:tcPr>
          <w:p w:rsidR="00D034B1" w:rsidP="00FA3211" w:rsidRDefault="00D034B1" w14:paraId="49E6ABFE" w14:textId="77777777">
            <w:r w:rsidRPr="007F4A21">
              <w:rPr>
                <w:sz w:val="18"/>
                <w:szCs w:val="18"/>
              </w:rPr>
              <w:t>Emergency preparedness</w:t>
            </w:r>
          </w:p>
        </w:tc>
        <w:tc>
          <w:tcPr>
            <w:tcW w:w="2610" w:type="dxa"/>
          </w:tcPr>
          <w:p w:rsidR="00D034B1" w:rsidP="00FA3211" w:rsidRDefault="00D034B1" w14:paraId="31611BB2" w14:textId="77777777">
            <w:pPr>
              <w:rPr>
                <w:sz w:val="18"/>
                <w:szCs w:val="18"/>
              </w:rPr>
            </w:pPr>
            <w:r w:rsidRPr="41C25CC8">
              <w:rPr>
                <w:sz w:val="18"/>
                <w:szCs w:val="18"/>
              </w:rPr>
              <w:t>Minnesota Right-to-Know</w:t>
            </w:r>
          </w:p>
        </w:tc>
        <w:tc>
          <w:tcPr>
            <w:tcW w:w="4410" w:type="dxa"/>
          </w:tcPr>
          <w:p w:rsidR="00D034B1" w:rsidP="00FA3211" w:rsidRDefault="00D034B1" w14:paraId="75704F22" w14:textId="77777777"/>
        </w:tc>
      </w:tr>
      <w:tr w:rsidR="00D034B1" w:rsidTr="00F2546F" w14:paraId="5B725C7A" w14:textId="77777777">
        <w:tc>
          <w:tcPr>
            <w:tcW w:w="2785" w:type="dxa"/>
          </w:tcPr>
          <w:p w:rsidR="00D034B1" w:rsidP="00FA3211" w:rsidRDefault="00D034B1" w14:paraId="2D05C387" w14:textId="77777777">
            <w:r w:rsidRPr="007F4A21">
              <w:rPr>
                <w:sz w:val="18"/>
                <w:szCs w:val="18"/>
              </w:rPr>
              <w:t>Employee safety and security</w:t>
            </w:r>
          </w:p>
        </w:tc>
        <w:tc>
          <w:tcPr>
            <w:tcW w:w="2610" w:type="dxa"/>
          </w:tcPr>
          <w:p w:rsidRPr="005C1A24" w:rsidR="00D034B1" w:rsidP="00FA3211" w:rsidRDefault="00D034B1" w14:paraId="512AEDD4" w14:textId="77777777">
            <w:pPr>
              <w:rPr>
                <w:sz w:val="18"/>
                <w:szCs w:val="18"/>
              </w:rPr>
            </w:pPr>
            <w:r w:rsidRPr="005C1A24">
              <w:rPr>
                <w:sz w:val="18"/>
                <w:szCs w:val="18"/>
              </w:rPr>
              <w:t>Noxious fumes</w:t>
            </w:r>
          </w:p>
        </w:tc>
        <w:tc>
          <w:tcPr>
            <w:tcW w:w="4410" w:type="dxa"/>
          </w:tcPr>
          <w:p w:rsidR="00D034B1" w:rsidP="00FA3211" w:rsidRDefault="00D034B1" w14:paraId="76F2CB68" w14:textId="77777777"/>
        </w:tc>
      </w:tr>
    </w:tbl>
    <w:p w:rsidR="00D034B1" w:rsidP="00D034B1" w:rsidRDefault="00D034B1" w14:paraId="72DF8FAB" w14:textId="3B00DCD2">
      <w:r w:rsidRPr="00F169E1">
        <w:rPr>
          <w:b/>
          <w:bCs/>
        </w:rPr>
        <w:t>2.4.21</w:t>
      </w:r>
      <w:r>
        <w:t xml:space="preserve"> at 500 pm  </w:t>
      </w:r>
      <w:r>
        <w:rPr>
          <w:b/>
          <w:bCs/>
        </w:rPr>
        <w:t>M</w:t>
      </w:r>
      <w:r w:rsidR="000C54E8">
        <w:rPr>
          <w:b/>
          <w:bCs/>
        </w:rPr>
        <w:t xml:space="preserve">inneapolis </w:t>
      </w:r>
      <w:r>
        <w:rPr>
          <w:b/>
          <w:bCs/>
        </w:rPr>
        <w:t>P</w:t>
      </w:r>
      <w:r w:rsidR="000C54E8">
        <w:rPr>
          <w:b/>
          <w:bCs/>
        </w:rPr>
        <w:t xml:space="preserve">ublic </w:t>
      </w:r>
      <w:r>
        <w:rPr>
          <w:b/>
          <w:bCs/>
        </w:rPr>
        <w:t>S</w:t>
      </w:r>
      <w:r w:rsidR="000C54E8">
        <w:rPr>
          <w:b/>
          <w:bCs/>
        </w:rPr>
        <w:t>chools</w:t>
      </w:r>
      <w:r>
        <w:rPr>
          <w:b/>
          <w:bCs/>
        </w:rPr>
        <w:t xml:space="preserve"> </w:t>
      </w:r>
      <w:r w:rsidRPr="00124B05">
        <w:rPr>
          <w:b/>
          <w:bCs/>
        </w:rPr>
        <w:t>Management</w:t>
      </w:r>
      <w:r>
        <w:rPr>
          <w:b/>
          <w:bCs/>
        </w:rPr>
        <w:t xml:space="preserve"> Present</w:t>
      </w:r>
      <w:r>
        <w:t xml:space="preserve">: </w:t>
      </w:r>
    </w:p>
    <w:tbl>
      <w:tblPr>
        <w:tblStyle w:val="TableGrid"/>
        <w:tblW w:w="9805" w:type="dxa"/>
        <w:tblLook w:val="04A0" w:firstRow="1" w:lastRow="0" w:firstColumn="1" w:lastColumn="0" w:noHBand="0" w:noVBand="1"/>
      </w:tblPr>
      <w:tblGrid>
        <w:gridCol w:w="2674"/>
        <w:gridCol w:w="2502"/>
        <w:gridCol w:w="4629"/>
      </w:tblGrid>
      <w:tr w:rsidR="00D034B1" w:rsidTr="00F2546F" w14:paraId="40BDD119" w14:textId="77777777">
        <w:trPr>
          <w:trHeight w:val="660"/>
        </w:trPr>
        <w:tc>
          <w:tcPr>
            <w:tcW w:w="2674" w:type="dxa"/>
          </w:tcPr>
          <w:p w:rsidR="00D034B1" w:rsidP="00FA3211" w:rsidRDefault="00D034B1" w14:paraId="059782B1" w14:textId="77777777">
            <w:r>
              <w:t>Maggie Sullivan, Senior Human Resources Officer</w:t>
            </w:r>
          </w:p>
        </w:tc>
        <w:tc>
          <w:tcPr>
            <w:tcW w:w="2502" w:type="dxa"/>
          </w:tcPr>
          <w:p w:rsidR="00D034B1" w:rsidP="00FA3211" w:rsidRDefault="00D034B1" w14:paraId="207D859D" w14:textId="77777777">
            <w:r>
              <w:t>Rochelle Cox, Assoc Superintendent, Spec Ed</w:t>
            </w:r>
          </w:p>
        </w:tc>
        <w:tc>
          <w:tcPr>
            <w:tcW w:w="4629" w:type="dxa"/>
          </w:tcPr>
          <w:p w:rsidR="00D034B1" w:rsidP="00FA3211" w:rsidRDefault="00D034B1" w14:paraId="0A7B8C30" w14:textId="77777777">
            <w:r>
              <w:t xml:space="preserve">Karen </w:t>
            </w:r>
            <w:proofErr w:type="spellStart"/>
            <w:r>
              <w:t>DeVet</w:t>
            </w:r>
            <w:proofErr w:type="spellEnd"/>
            <w:r>
              <w:t>, Chief Operations Officer</w:t>
            </w:r>
          </w:p>
        </w:tc>
      </w:tr>
      <w:tr w:rsidR="00D034B1" w:rsidTr="00F2546F" w14:paraId="6DD2AB70" w14:textId="77777777">
        <w:trPr>
          <w:trHeight w:val="638"/>
        </w:trPr>
        <w:tc>
          <w:tcPr>
            <w:tcW w:w="2674" w:type="dxa"/>
          </w:tcPr>
          <w:p w:rsidR="00D034B1" w:rsidP="00FA3211" w:rsidRDefault="00D034B1" w14:paraId="4D0B86BF" w14:textId="77777777">
            <w:r>
              <w:t>Alicia Miller, Senior Assoc Labor Relations/Employee Relations</w:t>
            </w:r>
          </w:p>
        </w:tc>
        <w:tc>
          <w:tcPr>
            <w:tcW w:w="2502" w:type="dxa"/>
          </w:tcPr>
          <w:p w:rsidR="00D034B1" w:rsidP="00FA3211" w:rsidRDefault="00D034B1" w14:paraId="4E3D1EFC" w14:textId="6E4BE4D7">
            <w:r>
              <w:t xml:space="preserve">Amber Spaniol, Director </w:t>
            </w:r>
            <w:r w:rsidR="003A6A6C">
              <w:t>Health Related Services.</w:t>
            </w:r>
          </w:p>
        </w:tc>
        <w:tc>
          <w:tcPr>
            <w:tcW w:w="4629" w:type="dxa"/>
          </w:tcPr>
          <w:p w:rsidRPr="002C0800" w:rsidR="00D034B1" w:rsidP="00FA3211" w:rsidRDefault="00D034B1" w14:paraId="19DA7BF8" w14:textId="77777777">
            <w:pPr>
              <w:rPr>
                <w:i/>
                <w:iCs/>
              </w:rPr>
            </w:pPr>
            <w:r w:rsidRPr="002C0800">
              <w:rPr>
                <w:i/>
                <w:iCs/>
                <w:color w:val="BFBFBF" w:themeColor="background1" w:themeShade="BF"/>
              </w:rPr>
              <w:t xml:space="preserve">Lee Setter, Manager Environmental Health and Safety- </w:t>
            </w:r>
            <w:r w:rsidRPr="002C0800">
              <w:rPr>
                <w:b/>
                <w:bCs/>
                <w:i/>
                <w:iCs/>
                <w:color w:val="BFBFBF" w:themeColor="background1" w:themeShade="BF"/>
                <w:sz w:val="18"/>
                <w:szCs w:val="18"/>
              </w:rPr>
              <w:t>Absent-</w:t>
            </w:r>
            <w:r w:rsidRPr="002C0800">
              <w:rPr>
                <w:i/>
                <w:iCs/>
                <w:color w:val="BFBFBF" w:themeColor="background1" w:themeShade="BF"/>
                <w:sz w:val="18"/>
                <w:szCs w:val="18"/>
              </w:rPr>
              <w:t xml:space="preserve"> day change</w:t>
            </w:r>
          </w:p>
        </w:tc>
      </w:tr>
      <w:tr w:rsidR="00D034B1" w:rsidTr="00F2546F" w14:paraId="126F3FB4" w14:textId="77777777">
        <w:trPr>
          <w:trHeight w:val="594"/>
        </w:trPr>
        <w:tc>
          <w:tcPr>
            <w:tcW w:w="2674" w:type="dxa"/>
          </w:tcPr>
          <w:p w:rsidR="00D034B1" w:rsidP="00FA3211" w:rsidRDefault="00D034B1" w14:paraId="4607D96E" w14:textId="081B3F86">
            <w:pPr>
              <w:rPr>
                <w:sz w:val="20"/>
                <w:szCs w:val="20"/>
              </w:rPr>
            </w:pPr>
            <w:r w:rsidRPr="41C25CC8">
              <w:rPr>
                <w:sz w:val="20"/>
                <w:szCs w:val="20"/>
              </w:rPr>
              <w:t>See minutes</w:t>
            </w:r>
            <w:r w:rsidR="00845808">
              <w:rPr>
                <w:sz w:val="20"/>
                <w:szCs w:val="20"/>
              </w:rPr>
              <w:t>’ Introductions</w:t>
            </w:r>
            <w:r w:rsidRPr="41C25CC8">
              <w:rPr>
                <w:sz w:val="20"/>
                <w:szCs w:val="20"/>
              </w:rPr>
              <w:t xml:space="preserve"> for additional guests</w:t>
            </w:r>
            <w:r w:rsidR="00845808">
              <w:rPr>
                <w:sz w:val="20"/>
                <w:szCs w:val="20"/>
              </w:rPr>
              <w:t xml:space="preserve"> list.</w:t>
            </w:r>
          </w:p>
        </w:tc>
        <w:tc>
          <w:tcPr>
            <w:tcW w:w="2502" w:type="dxa"/>
          </w:tcPr>
          <w:p w:rsidR="00D034B1" w:rsidP="00FA3211" w:rsidRDefault="00D034B1" w14:paraId="362D209C" w14:textId="77777777"/>
        </w:tc>
        <w:tc>
          <w:tcPr>
            <w:tcW w:w="4629" w:type="dxa"/>
          </w:tcPr>
          <w:p w:rsidR="00D034B1" w:rsidP="00FA3211" w:rsidRDefault="00D034B1" w14:paraId="7C48DDBB" w14:textId="77777777"/>
        </w:tc>
      </w:tr>
    </w:tbl>
    <w:p w:rsidR="00D034B1" w:rsidP="00D034B1" w:rsidRDefault="00D034B1" w14:paraId="50EB9E1A" w14:textId="4222389D">
      <w:r>
        <w:t xml:space="preserve"> </w:t>
      </w:r>
      <w:r w:rsidRPr="00124B05">
        <w:rPr>
          <w:b/>
          <w:bCs/>
        </w:rPr>
        <w:t xml:space="preserve">MFT </w:t>
      </w:r>
      <w:r w:rsidR="000C54E8">
        <w:rPr>
          <w:b/>
          <w:bCs/>
        </w:rPr>
        <w:t xml:space="preserve">(Minneapolis Federation of Teachers) </w:t>
      </w:r>
      <w:r w:rsidRPr="00124B05">
        <w:rPr>
          <w:b/>
          <w:bCs/>
        </w:rPr>
        <w:t>Teachers</w:t>
      </w:r>
      <w:r>
        <w:rPr>
          <w:b/>
          <w:bCs/>
        </w:rPr>
        <w:t xml:space="preserve"> Present</w:t>
      </w:r>
      <w:r>
        <w:t xml:space="preserve">:  </w:t>
      </w:r>
    </w:p>
    <w:tbl>
      <w:tblPr>
        <w:tblStyle w:val="TableGrid"/>
        <w:tblW w:w="9805" w:type="dxa"/>
        <w:tblLook w:val="04A0" w:firstRow="1" w:lastRow="0" w:firstColumn="1" w:lastColumn="0" w:noHBand="0" w:noVBand="1"/>
      </w:tblPr>
      <w:tblGrid>
        <w:gridCol w:w="3172"/>
        <w:gridCol w:w="3480"/>
        <w:gridCol w:w="3153"/>
      </w:tblGrid>
      <w:tr w:rsidR="00D034B1" w:rsidTr="00F2546F" w14:paraId="1DA9CCEC" w14:textId="77777777">
        <w:trPr>
          <w:trHeight w:val="554"/>
        </w:trPr>
        <w:tc>
          <w:tcPr>
            <w:tcW w:w="3172" w:type="dxa"/>
          </w:tcPr>
          <w:p w:rsidR="00D034B1" w:rsidP="00FA3211" w:rsidRDefault="00D034B1" w14:paraId="7A1D30BF" w14:textId="77777777">
            <w:r>
              <w:t xml:space="preserve">Angie McCracken, </w:t>
            </w:r>
            <w:r w:rsidRPr="001E33A3">
              <w:rPr>
                <w:b/>
                <w:bCs/>
              </w:rPr>
              <w:t>CHAIR</w:t>
            </w:r>
            <w:r>
              <w:t xml:space="preserve">, </w:t>
            </w:r>
            <w:r w:rsidRPr="00BF0622">
              <w:rPr>
                <w:sz w:val="18"/>
                <w:szCs w:val="18"/>
              </w:rPr>
              <w:t>Steward LSNs</w:t>
            </w:r>
            <w:r>
              <w:t xml:space="preserve">. </w:t>
            </w:r>
            <w:r w:rsidRPr="00BF0622">
              <w:rPr>
                <w:sz w:val="18"/>
                <w:szCs w:val="18"/>
              </w:rPr>
              <w:t>Hiawatha/Howe/DPF 3</w:t>
            </w:r>
            <w:r w:rsidRPr="00BF0622">
              <w:rPr>
                <w:sz w:val="18"/>
                <w:szCs w:val="18"/>
                <w:vertAlign w:val="superscript"/>
              </w:rPr>
              <w:t>rd</w:t>
            </w:r>
            <w:r w:rsidRPr="00BF0622">
              <w:rPr>
                <w:sz w:val="18"/>
                <w:szCs w:val="18"/>
              </w:rPr>
              <w:t xml:space="preserve"> Party</w:t>
            </w:r>
          </w:p>
        </w:tc>
        <w:tc>
          <w:tcPr>
            <w:tcW w:w="3480" w:type="dxa"/>
          </w:tcPr>
          <w:p w:rsidR="00D034B1" w:rsidP="00FA3211" w:rsidRDefault="00D034B1" w14:paraId="4CE3FF67" w14:textId="77777777">
            <w:r>
              <w:t>Mike Leiter, MFT Business Agent</w:t>
            </w:r>
          </w:p>
        </w:tc>
        <w:tc>
          <w:tcPr>
            <w:tcW w:w="3153" w:type="dxa"/>
          </w:tcPr>
          <w:p w:rsidR="00D034B1" w:rsidP="00FA3211" w:rsidRDefault="00D034B1" w14:paraId="61CA0189" w14:textId="4897BA2B"/>
        </w:tc>
      </w:tr>
      <w:tr w:rsidR="00D034B1" w:rsidTr="00F2546F" w14:paraId="29D2C66E" w14:textId="77777777">
        <w:trPr>
          <w:trHeight w:val="535"/>
        </w:trPr>
        <w:tc>
          <w:tcPr>
            <w:tcW w:w="3172" w:type="dxa"/>
          </w:tcPr>
          <w:p w:rsidR="00D034B1" w:rsidP="00FA3211" w:rsidRDefault="00D034B1" w14:paraId="16273FA5" w14:textId="77777777">
            <w:r>
              <w:t>Beatrice Benda, LSN, Recorder, Steward LSNs/Nonpub</w:t>
            </w:r>
          </w:p>
        </w:tc>
        <w:tc>
          <w:tcPr>
            <w:tcW w:w="3480" w:type="dxa"/>
          </w:tcPr>
          <w:p w:rsidR="00D034B1" w:rsidP="00FA3211" w:rsidRDefault="00D034B1" w14:paraId="7AC16279" w14:textId="77777777">
            <w:r>
              <w:t>Susan McNaughton, Dowling, Steward   5</w:t>
            </w:r>
            <w:r w:rsidRPr="41C25CC8">
              <w:rPr>
                <w:vertAlign w:val="superscript"/>
              </w:rPr>
              <w:t>th</w:t>
            </w:r>
            <w:r>
              <w:t xml:space="preserve"> Grade teacher</w:t>
            </w:r>
          </w:p>
        </w:tc>
        <w:tc>
          <w:tcPr>
            <w:tcW w:w="3153" w:type="dxa"/>
          </w:tcPr>
          <w:p w:rsidR="00D034B1" w:rsidP="00BF0622" w:rsidRDefault="00D034B1" w14:paraId="571A5F9C" w14:textId="3B24F1E6">
            <w:r>
              <w:t xml:space="preserve">Katy </w:t>
            </w:r>
            <w:proofErr w:type="spellStart"/>
            <w:r>
              <w:t>Tharaldson</w:t>
            </w:r>
            <w:proofErr w:type="spellEnd"/>
            <w:r>
              <w:t>, Hale Art Teacher</w:t>
            </w:r>
          </w:p>
        </w:tc>
      </w:tr>
      <w:tr w:rsidR="00D034B1" w:rsidTr="00F2546F" w14:paraId="5E44D8A2" w14:textId="77777777">
        <w:trPr>
          <w:trHeight w:val="277"/>
        </w:trPr>
        <w:tc>
          <w:tcPr>
            <w:tcW w:w="3172" w:type="dxa"/>
          </w:tcPr>
          <w:p w:rsidR="00D034B1" w:rsidP="00FA3211" w:rsidRDefault="00D034B1" w14:paraId="16132CE0" w14:textId="50BA34D7">
            <w:r>
              <w:t>Paige Whitney, Seward Speech/Lang</w:t>
            </w:r>
            <w:r w:rsidR="00B36595">
              <w:t>uage</w:t>
            </w:r>
          </w:p>
        </w:tc>
        <w:tc>
          <w:tcPr>
            <w:tcW w:w="3480" w:type="dxa"/>
          </w:tcPr>
          <w:p w:rsidR="00D034B1" w:rsidP="00FA3211" w:rsidRDefault="00D034B1" w14:paraId="78AD48B7" w14:textId="503942EB">
            <w:r>
              <w:t>Seeking other members</w:t>
            </w:r>
            <w:r w:rsidR="00FF1780">
              <w:t>*</w:t>
            </w:r>
          </w:p>
        </w:tc>
        <w:tc>
          <w:tcPr>
            <w:tcW w:w="3153" w:type="dxa"/>
          </w:tcPr>
          <w:p w:rsidR="00D034B1" w:rsidP="00FA3211" w:rsidRDefault="00D034B1" w14:paraId="2ACB8F4A" w14:textId="77777777"/>
        </w:tc>
      </w:tr>
      <w:tr w:rsidR="00D034B1" w:rsidTr="00F2546F" w14:paraId="24D52520" w14:textId="77777777">
        <w:trPr>
          <w:trHeight w:val="258"/>
        </w:trPr>
        <w:tc>
          <w:tcPr>
            <w:tcW w:w="3172" w:type="dxa"/>
          </w:tcPr>
          <w:p w:rsidR="00D034B1" w:rsidP="00FA3211" w:rsidRDefault="00D034B1" w14:paraId="12379506" w14:textId="77777777"/>
        </w:tc>
        <w:tc>
          <w:tcPr>
            <w:tcW w:w="3480" w:type="dxa"/>
          </w:tcPr>
          <w:p w:rsidR="00D034B1" w:rsidP="00FA3211" w:rsidRDefault="00D034B1" w14:paraId="795CB64E" w14:textId="77777777"/>
        </w:tc>
        <w:tc>
          <w:tcPr>
            <w:tcW w:w="3153" w:type="dxa"/>
          </w:tcPr>
          <w:p w:rsidR="00D034B1" w:rsidP="00FA3211" w:rsidRDefault="00D034B1" w14:paraId="74CAD833" w14:textId="77777777"/>
        </w:tc>
      </w:tr>
    </w:tbl>
    <w:p w:rsidR="00D034B1" w:rsidP="00D034B1" w:rsidRDefault="00D034B1" w14:paraId="1FFDF533" w14:textId="77777777"/>
    <w:p w:rsidR="00D034B1" w:rsidP="00D034B1" w:rsidRDefault="00D034B1" w14:paraId="6CB45E52" w14:textId="597EC940">
      <w:r w:rsidRPr="00B36595">
        <w:rPr>
          <w:b/>
          <w:bCs/>
        </w:rPr>
        <w:t>Welcome</w:t>
      </w:r>
      <w:r>
        <w:t xml:space="preserve"> to the attendees at 5 pm:  Lee Setter will be absent due to previous conflict. </w:t>
      </w:r>
      <w:r w:rsidRPr="41C25CC8">
        <w:rPr>
          <w:i/>
          <w:iCs/>
        </w:rPr>
        <w:t>This date, a Thursday, was adjusted due to added Board Meeting additions that Management needed to attend.</w:t>
      </w:r>
      <w:r>
        <w:t xml:space="preserve">  </w:t>
      </w:r>
      <w:r w:rsidRPr="41C25CC8">
        <w:rPr>
          <w:b/>
          <w:bCs/>
          <w:u w:val="single"/>
        </w:rPr>
        <w:t>FUTURE meetings</w:t>
      </w:r>
      <w:r>
        <w:t xml:space="preserve"> will resume on 3</w:t>
      </w:r>
      <w:r w:rsidRPr="41C25CC8">
        <w:rPr>
          <w:vertAlign w:val="superscript"/>
        </w:rPr>
        <w:t>rd</w:t>
      </w:r>
      <w:r>
        <w:t xml:space="preserve"> Tuesdays</w:t>
      </w:r>
      <w:r w:rsidR="00516994">
        <w:t xml:space="preserve">.  </w:t>
      </w:r>
      <w:r w:rsidRPr="00516994" w:rsidR="00087C9A">
        <w:rPr>
          <w:b/>
          <w:bCs/>
          <w:u w:val="single"/>
        </w:rPr>
        <w:t>Tuesday March 16</w:t>
      </w:r>
      <w:r w:rsidRPr="00516994" w:rsidR="00087C9A">
        <w:rPr>
          <w:b/>
          <w:bCs/>
          <w:u w:val="single"/>
          <w:vertAlign w:val="superscript"/>
        </w:rPr>
        <w:t>th</w:t>
      </w:r>
      <w:r w:rsidRPr="00516994" w:rsidR="00087C9A">
        <w:rPr>
          <w:b/>
          <w:bCs/>
          <w:u w:val="single"/>
        </w:rPr>
        <w:t>, 2021 at 5 pm</w:t>
      </w:r>
      <w:r w:rsidR="00516994">
        <w:t xml:space="preserve"> is next meeting</w:t>
      </w:r>
      <w:r w:rsidR="00087C9A">
        <w:t>.</w:t>
      </w:r>
      <w:r w:rsidR="005E3FA3">
        <w:t xml:space="preserve">  Agenda items due to Chair </w:t>
      </w:r>
      <w:r w:rsidRPr="004775A8" w:rsidR="005E3FA3">
        <w:rPr>
          <w:b/>
          <w:bCs/>
          <w:u w:val="single"/>
        </w:rPr>
        <w:t>the Friday noon preceding the meeting</w:t>
      </w:r>
      <w:r w:rsidR="005E3FA3">
        <w:t xml:space="preserve">. </w:t>
      </w:r>
    </w:p>
    <w:p w:rsidR="00D034B1" w:rsidP="00D034B1" w:rsidRDefault="00D034B1" w14:paraId="5E9363DA" w14:textId="2D4F85A2">
      <w:r w:rsidRPr="41C25CC8">
        <w:rPr>
          <w:b/>
          <w:bCs/>
          <w:u w:val="single"/>
        </w:rPr>
        <w:lastRenderedPageBreak/>
        <w:t>Introductions</w:t>
      </w:r>
      <w:r>
        <w:t xml:space="preserve"> with titles accomplished</w:t>
      </w:r>
      <w:r w:rsidR="0041280F">
        <w:t>, see Attendance Roster above plus</w:t>
      </w:r>
      <w:r>
        <w:t xml:space="preserve"> </w:t>
      </w:r>
      <w:r w:rsidRPr="003A6A6C">
        <w:rPr>
          <w:b/>
          <w:bCs/>
          <w:u w:val="single"/>
        </w:rPr>
        <w:t xml:space="preserve">Additional Management </w:t>
      </w:r>
      <w:r w:rsidR="00134D89">
        <w:rPr>
          <w:b/>
          <w:bCs/>
          <w:u w:val="single"/>
        </w:rPr>
        <w:t>A</w:t>
      </w:r>
      <w:r w:rsidRPr="003A6A6C">
        <w:rPr>
          <w:b/>
          <w:bCs/>
          <w:u w:val="single"/>
        </w:rPr>
        <w:t>ttendees today</w:t>
      </w:r>
      <w:r>
        <w:t xml:space="preserve">:  </w:t>
      </w:r>
      <w:r w:rsidR="00EA2D10">
        <w:t>Candra Bennett (Executive Director, Human Relations), Doug Hill (Director, Physical Plant Operations)</w:t>
      </w:r>
      <w:r w:rsidR="00DF4917">
        <w:t>,</w:t>
      </w:r>
      <w:r w:rsidR="00EA2D10">
        <w:t xml:space="preserve"> </w:t>
      </w:r>
      <w:proofErr w:type="spellStart"/>
      <w:r>
        <w:t>Montquice</w:t>
      </w:r>
      <w:proofErr w:type="spellEnd"/>
      <w:r>
        <w:t xml:space="preserve"> McCoy</w:t>
      </w:r>
      <w:r w:rsidR="00532622">
        <w:t xml:space="preserve"> (Director</w:t>
      </w:r>
      <w:r w:rsidR="00DF4917">
        <w:t>,</w:t>
      </w:r>
      <w:r w:rsidR="00532622">
        <w:t xml:space="preserve"> Employee Relations)</w:t>
      </w:r>
      <w:r>
        <w:t xml:space="preserve">, </w:t>
      </w:r>
      <w:proofErr w:type="spellStart"/>
      <w:r>
        <w:t>Cheres</w:t>
      </w:r>
      <w:r w:rsidR="00B17F5F">
        <w:t>e</w:t>
      </w:r>
      <w:proofErr w:type="spellEnd"/>
      <w:r>
        <w:t xml:space="preserve"> Williams</w:t>
      </w:r>
      <w:r w:rsidR="00B17F5F">
        <w:t xml:space="preserve"> (Employee Relations Associate</w:t>
      </w:r>
      <w:r w:rsidR="00911EEE">
        <w:t>)</w:t>
      </w:r>
      <w:r>
        <w:t>, Malcolm Wells (Employee Relations</w:t>
      </w:r>
      <w:r w:rsidR="00911EEE">
        <w:t xml:space="preserve"> Associate</w:t>
      </w:r>
      <w:r>
        <w:t>)</w:t>
      </w:r>
      <w:r w:rsidR="00DF4917">
        <w:t xml:space="preserve">. </w:t>
      </w:r>
      <w:r>
        <w:t xml:space="preserve">  MFT </w:t>
      </w:r>
      <w:r w:rsidR="00DF4917">
        <w:t xml:space="preserve">is </w:t>
      </w:r>
      <w:r>
        <w:t xml:space="preserve">seeking additional members, particularly </w:t>
      </w:r>
      <w:r w:rsidR="00DF4917">
        <w:t>seeking</w:t>
      </w:r>
      <w:r>
        <w:t xml:space="preserve"> North Side</w:t>
      </w:r>
      <w:r w:rsidR="00DF4917">
        <w:t xml:space="preserve"> teachers</w:t>
      </w:r>
      <w:r>
        <w:t xml:space="preserve">.    </w:t>
      </w:r>
    </w:p>
    <w:p w:rsidRPr="00B47361" w:rsidR="00D034B1" w:rsidP="00D034B1" w:rsidRDefault="00D034B1" w14:paraId="576A89F8" w14:textId="77777777">
      <w:r>
        <w:rPr>
          <w:b/>
          <w:bCs/>
          <w:u w:val="single"/>
        </w:rPr>
        <w:t xml:space="preserve">Agenda Item Re: </w:t>
      </w:r>
      <w:r w:rsidRPr="00B47361">
        <w:rPr>
          <w:b/>
          <w:bCs/>
          <w:u w:val="single"/>
        </w:rPr>
        <w:t xml:space="preserve">Minutes:  </w:t>
      </w:r>
      <w:r>
        <w:t xml:space="preserve"> Plan adjusted at end of meeting to approve BOTH the Nov Joint meeting and these valuable Feb meeting minutes </w:t>
      </w:r>
      <w:r w:rsidRPr="00B47361">
        <w:rPr>
          <w:b/>
          <w:bCs/>
        </w:rPr>
        <w:t>via an email process</w:t>
      </w:r>
      <w:r>
        <w:t xml:space="preserve"> early next week, to facilitate dissemination to other interested members asap, </w:t>
      </w:r>
      <w:proofErr w:type="spellStart"/>
      <w:r>
        <w:t>esp</w:t>
      </w:r>
      <w:proofErr w:type="spellEnd"/>
      <w:r>
        <w:t xml:space="preserve"> related to process updates provided.  </w:t>
      </w:r>
    </w:p>
    <w:p w:rsidR="00D034B1" w:rsidP="00D034B1" w:rsidRDefault="00D034B1" w14:paraId="2D3BDEE3" w14:textId="77777777">
      <w:r w:rsidRPr="41C25CC8">
        <w:rPr>
          <w:b/>
          <w:bCs/>
          <w:u w:val="single"/>
        </w:rPr>
        <w:t>Agenda Item</w:t>
      </w:r>
      <w:r>
        <w:t xml:space="preserve"> related to </w:t>
      </w:r>
      <w:hyperlink r:id="rId5">
        <w:r w:rsidRPr="41C25CC8">
          <w:rPr>
            <w:rStyle w:val="Hyperlink"/>
            <w:rFonts w:ascii="Helvetica" w:hAnsi="Helvetica" w:eastAsia="Helvetica" w:cs="Helvetica"/>
            <w:sz w:val="20"/>
            <w:szCs w:val="20"/>
          </w:rPr>
          <w:t>Sec. 182.676 MN Statutes</w:t>
        </w:r>
      </w:hyperlink>
      <w:r>
        <w:t xml:space="preserve">, a Department of Labor and Industry standard labor/management committee. Angie M had talked to Lee Setter who confirmed presence of existing Dept of Labor and Industry Committee already in existence.  Angie will follow up with him as Labor willing to help with that committee, topics seem to overlap.  Dept of Labor and Industry MN required Labor/Management committee to meet </w:t>
      </w:r>
    </w:p>
    <w:p w:rsidR="00A944C7" w:rsidP="00A944C7" w:rsidRDefault="00D034B1" w14:paraId="575D0FF6" w14:textId="3FE4ACAE">
      <w:r w:rsidRPr="00A944C7">
        <w:rPr>
          <w:b/>
          <w:bCs/>
          <w:u w:val="single"/>
        </w:rPr>
        <w:t>Future concerns</w:t>
      </w:r>
      <w:r>
        <w:t xml:space="preserve"> re: contract </w:t>
      </w:r>
      <w:r w:rsidR="00A405DE">
        <w:t>list of topics</w:t>
      </w:r>
      <w:r w:rsidR="004766A5">
        <w:t xml:space="preserve"> lists</w:t>
      </w:r>
      <w:r w:rsidR="000C54E8">
        <w:t xml:space="preserve">-for example, </w:t>
      </w:r>
      <w:r w:rsidRPr="00F826C9">
        <w:rPr>
          <w:b/>
          <w:bCs/>
        </w:rPr>
        <w:t>Principal reports</w:t>
      </w:r>
      <w:r w:rsidRPr="00F826C9" w:rsidR="00A405DE">
        <w:rPr>
          <w:b/>
          <w:bCs/>
        </w:rPr>
        <w:t>, etc</w:t>
      </w:r>
      <w:r w:rsidRPr="00F826C9">
        <w:rPr>
          <w:b/>
          <w:bCs/>
        </w:rPr>
        <w:t>.</w:t>
      </w:r>
      <w:r>
        <w:t xml:space="preserve">  </w:t>
      </w:r>
      <w:r w:rsidRPr="00740B8A">
        <w:rPr>
          <w:b/>
          <w:bCs/>
          <w:u w:val="single"/>
        </w:rPr>
        <w:t xml:space="preserve">Packet </w:t>
      </w:r>
      <w:r w:rsidRPr="00740B8A" w:rsidR="008555D6">
        <w:rPr>
          <w:b/>
          <w:bCs/>
          <w:u w:val="single"/>
        </w:rPr>
        <w:t xml:space="preserve">to come to Labor </w:t>
      </w:r>
      <w:r w:rsidR="00740B8A">
        <w:rPr>
          <w:b/>
          <w:bCs/>
          <w:u w:val="single"/>
        </w:rPr>
        <w:t xml:space="preserve">Members </w:t>
      </w:r>
      <w:r w:rsidRPr="00740B8A">
        <w:rPr>
          <w:b/>
          <w:bCs/>
          <w:u w:val="single"/>
        </w:rPr>
        <w:t>48 hours before the m</w:t>
      </w:r>
      <w:r w:rsidRPr="00740B8A" w:rsidR="008555D6">
        <w:rPr>
          <w:b/>
          <w:bCs/>
          <w:u w:val="single"/>
        </w:rPr>
        <w:t>ee</w:t>
      </w:r>
      <w:r w:rsidRPr="00740B8A">
        <w:rPr>
          <w:b/>
          <w:bCs/>
          <w:u w:val="single"/>
        </w:rPr>
        <w:t>t</w:t>
      </w:r>
      <w:r w:rsidRPr="00740B8A" w:rsidR="008555D6">
        <w:rPr>
          <w:b/>
          <w:bCs/>
          <w:u w:val="single"/>
        </w:rPr>
        <w:t>ing</w:t>
      </w:r>
      <w:r>
        <w:t xml:space="preserve"> for review ahead of time</w:t>
      </w:r>
      <w:r w:rsidR="004766A5">
        <w:t xml:space="preserve">, </w:t>
      </w:r>
      <w:r w:rsidR="00A944C7">
        <w:t>no dissent</w:t>
      </w:r>
      <w:r w:rsidR="00740B8A">
        <w:t xml:space="preserve"> voiced.</w:t>
      </w:r>
    </w:p>
    <w:p w:rsidR="00D034B1" w:rsidP="00D034B1" w:rsidRDefault="00A944C7" w14:paraId="4905F57E" w14:textId="43D95961">
      <w:r w:rsidRPr="004775A8">
        <w:rPr>
          <w:b/>
          <w:bCs/>
          <w:u w:val="single"/>
        </w:rPr>
        <w:t xml:space="preserve">Chair </w:t>
      </w:r>
      <w:r>
        <w:t xml:space="preserve">expressed desire for a functional, active responsive group.    Maggie S. confirmed willingness to shift to pandemic focus due to </w:t>
      </w:r>
      <w:proofErr w:type="spellStart"/>
      <w:r>
        <w:t>Covid</w:t>
      </w:r>
      <w:proofErr w:type="spellEnd"/>
      <w:r>
        <w:t xml:space="preserve"> 19.</w:t>
      </w:r>
    </w:p>
    <w:p w:rsidR="00D034B1" w:rsidP="00D034B1" w:rsidRDefault="00D034B1" w14:paraId="04A7ABD5" w14:textId="016DCEAF">
      <w:r w:rsidRPr="00B47361">
        <w:rPr>
          <w:b/>
          <w:bCs/>
          <w:u w:val="single"/>
        </w:rPr>
        <w:t>Current Concerns:</w:t>
      </w:r>
      <w:r>
        <w:t xml:space="preserve"> (</w:t>
      </w:r>
      <w:r w:rsidRPr="00740B8A">
        <w:rPr>
          <w:b/>
          <w:bCs/>
          <w:u w:val="single"/>
        </w:rPr>
        <w:t>Added to Agenda now</w:t>
      </w:r>
      <w:r>
        <w:t xml:space="preserve">, mutual agreement) Maggie S:  Offered </w:t>
      </w:r>
      <w:r w:rsidRPr="00DD18A7">
        <w:rPr>
          <w:b/>
          <w:bCs/>
        </w:rPr>
        <w:t>Management Update</w:t>
      </w:r>
      <w:r>
        <w:t xml:space="preserve"> additions</w:t>
      </w:r>
      <w:r w:rsidR="00DD18A7">
        <w:t xml:space="preserve">, asking </w:t>
      </w:r>
      <w:r>
        <w:t xml:space="preserve"> Karen D</w:t>
      </w:r>
      <w:r w:rsidR="00DD18A7">
        <w:t>.</w:t>
      </w:r>
      <w:r>
        <w:t xml:space="preserve"> and Rochelle C. for Updates</w:t>
      </w:r>
    </w:p>
    <w:p w:rsidR="00D034B1" w:rsidP="00D034B1" w:rsidRDefault="00D034B1" w14:paraId="2F77C1AD" w14:textId="1FBA50DC">
      <w:r w:rsidRPr="00DC7B9B">
        <w:rPr>
          <w:b/>
          <w:bCs/>
        </w:rPr>
        <w:t>Rochelle</w:t>
      </w:r>
      <w:r>
        <w:rPr>
          <w:b/>
          <w:bCs/>
        </w:rPr>
        <w:t xml:space="preserve"> C</w:t>
      </w:r>
      <w:r>
        <w:t xml:space="preserve">:  a. Amber Spaniol is working on </w:t>
      </w:r>
      <w:r w:rsidRPr="00B26F9C">
        <w:rPr>
          <w:b/>
          <w:bCs/>
        </w:rPr>
        <w:t>more family communications</w:t>
      </w:r>
      <w:r>
        <w:t xml:space="preserve"> as the superintendent wants multiple ways to communicate -with families. Today working with </w:t>
      </w:r>
      <w:proofErr w:type="spellStart"/>
      <w:r>
        <w:t>Covid</w:t>
      </w:r>
      <w:proofErr w:type="spellEnd"/>
      <w:r>
        <w:t xml:space="preserve"> Supervisors/Leads on scenario decision-making related to </w:t>
      </w:r>
      <w:proofErr w:type="spellStart"/>
      <w:r>
        <w:t>Covid</w:t>
      </w:r>
      <w:proofErr w:type="spellEnd"/>
      <w:r>
        <w:t>.  Amber has helped with that process also.   b.  Yesterday 2.3 mtg with Epidemiology team from Minneapolis Health</w:t>
      </w:r>
      <w:r w:rsidR="00682C27">
        <w:t xml:space="preserve"> Department</w:t>
      </w:r>
      <w:r>
        <w:t xml:space="preserve">, reviewed the </w:t>
      </w:r>
      <w:proofErr w:type="spellStart"/>
      <w:r>
        <w:t>Covid</w:t>
      </w:r>
      <w:proofErr w:type="spellEnd"/>
      <w:r>
        <w:t xml:space="preserve"> reporting guidelines, and was very happy with the collaborative spirit with t</w:t>
      </w:r>
      <w:r w:rsidR="00123E4A">
        <w:t>he 5</w:t>
      </w:r>
      <w:r w:rsidR="00BF5430">
        <w:t xml:space="preserve"> </w:t>
      </w:r>
      <w:r>
        <w:t>experts, and their availability to MPS leadership.</w:t>
      </w:r>
      <w:r w:rsidR="00BF5430">
        <w:t xml:space="preserve"> One is assigned to consult with MPS</w:t>
      </w:r>
      <w:r w:rsidR="00123E4A">
        <w:t xml:space="preserve"> leadership, available </w:t>
      </w:r>
      <w:r w:rsidR="00BF5430">
        <w:t xml:space="preserve">each day.  </w:t>
      </w:r>
    </w:p>
    <w:p w:rsidR="00D034B1" w:rsidP="00D034B1" w:rsidRDefault="00D034B1" w14:paraId="204DE5A3" w14:textId="396BA493">
      <w:r w:rsidRPr="00343F53">
        <w:rPr>
          <w:b/>
          <w:bCs/>
          <w:u w:val="single"/>
        </w:rPr>
        <w:t xml:space="preserve">Karen </w:t>
      </w:r>
      <w:proofErr w:type="spellStart"/>
      <w:r w:rsidRPr="00343F53">
        <w:rPr>
          <w:b/>
          <w:bCs/>
          <w:u w:val="single"/>
        </w:rPr>
        <w:t>DeVet</w:t>
      </w:r>
      <w:proofErr w:type="spellEnd"/>
      <w:r w:rsidRPr="00343F53">
        <w:rPr>
          <w:u w:val="single"/>
        </w:rPr>
        <w:t>:</w:t>
      </w:r>
      <w:r>
        <w:t xml:space="preserve">  Operations:   </w:t>
      </w:r>
      <w:r w:rsidR="00150282">
        <w:t>K</w:t>
      </w:r>
      <w:r>
        <w:t>inder</w:t>
      </w:r>
      <w:r w:rsidR="00150282">
        <w:t xml:space="preserve"> </w:t>
      </w:r>
      <w:r>
        <w:t>s</w:t>
      </w:r>
      <w:r w:rsidR="00150282">
        <w:t>tudent</w:t>
      </w:r>
      <w:r>
        <w:t xml:space="preserve"> excitement!   Teams out in field working with custodial staff, now that staff are back in the schools and working on classroom spacing.   Had follow-up “Walk Throughs” at several sites today 2.4.21 with Dowling, </w:t>
      </w:r>
      <w:proofErr w:type="spellStart"/>
      <w:r>
        <w:t>Folwell</w:t>
      </w:r>
      <w:proofErr w:type="spellEnd"/>
      <w:r>
        <w:t xml:space="preserve">, Barton slated for tomorrow.   </w:t>
      </w:r>
    </w:p>
    <w:p w:rsidR="005E5ACA" w:rsidP="00D034B1" w:rsidRDefault="00D034B1" w14:paraId="1D23F713" w14:textId="79ED40DC">
      <w:r w:rsidRPr="00FE384B">
        <w:rPr>
          <w:b/>
          <w:bCs/>
        </w:rPr>
        <w:t>Wanted to reassure this team</w:t>
      </w:r>
      <w:r>
        <w:t xml:space="preserve">: Stated that MPS has exceeded the filtration recommendations via </w:t>
      </w:r>
      <w:r w:rsidRPr="00250A94">
        <w:rPr>
          <w:b/>
          <w:bCs/>
          <w:u w:val="single"/>
        </w:rPr>
        <w:t>MERV</w:t>
      </w:r>
      <w:r>
        <w:t xml:space="preserve"> (Minimum Efficiency Reporting Value) filters improvements </w:t>
      </w:r>
      <w:r w:rsidR="003B7B44">
        <w:t xml:space="preserve">to 14 </w:t>
      </w:r>
      <w:r>
        <w:t xml:space="preserve">and “back filling” with </w:t>
      </w:r>
      <w:r w:rsidRPr="003B7B44">
        <w:rPr>
          <w:b/>
          <w:bCs/>
        </w:rPr>
        <w:t>HEPA</w:t>
      </w:r>
      <w:r>
        <w:t xml:space="preserve"> (High Energy Particulate Air)</w:t>
      </w:r>
      <w:r w:rsidR="003B7B44">
        <w:t xml:space="preserve"> </w:t>
      </w:r>
      <w:r w:rsidRPr="003B7B44" w:rsidR="003B7B44">
        <w:rPr>
          <w:b/>
          <w:bCs/>
        </w:rPr>
        <w:t>portable</w:t>
      </w:r>
      <w:r w:rsidRPr="003B7B44">
        <w:rPr>
          <w:b/>
          <w:bCs/>
        </w:rPr>
        <w:t xml:space="preserve"> filter unit placements</w:t>
      </w:r>
      <w:r>
        <w:t xml:space="preserve">.  HEPA filter units are placed in </w:t>
      </w:r>
      <w:r w:rsidRPr="00DE2FFF">
        <w:rPr>
          <w:b/>
          <w:bCs/>
        </w:rPr>
        <w:t>very specific</w:t>
      </w:r>
      <w:r>
        <w:t xml:space="preserve"> classrooms (based on venting/structural concerns) and staff </w:t>
      </w:r>
      <w:r w:rsidR="005C0418">
        <w:t xml:space="preserve">should </w:t>
      </w:r>
      <w:r>
        <w:t xml:space="preserve">KEEP in those identified, “right” locations as </w:t>
      </w:r>
      <w:r>
        <w:rPr>
          <w:b/>
          <w:bCs/>
        </w:rPr>
        <w:t>s</w:t>
      </w:r>
      <w:r w:rsidRPr="00B02CCD">
        <w:rPr>
          <w:b/>
          <w:bCs/>
        </w:rPr>
        <w:t>cience</w:t>
      </w:r>
      <w:r>
        <w:t xml:space="preserve"> drove these placements. MPS has additional HEPA units in their storage, for access as indicated, on back-up.   </w:t>
      </w:r>
      <w:r w:rsidR="005C0418">
        <w:t xml:space="preserve">Karen voiced concerns </w:t>
      </w:r>
      <w:r>
        <w:t xml:space="preserve">“EASILY corrected” if alerted to concerns.  </w:t>
      </w:r>
      <w:r w:rsidR="00BF5430">
        <w:t>MPS has exceeded optimization recommendations for airflow and filtration.  There are additional filters in backstock.</w:t>
      </w:r>
    </w:p>
    <w:p w:rsidR="00D034B1" w:rsidP="00D034B1" w:rsidRDefault="00D034B1" w14:paraId="676F653F" w14:textId="752BE2DC">
      <w:r>
        <w:t xml:space="preserve">Acknowledged some supply chain/delivery concerns with, for example:  </w:t>
      </w:r>
      <w:r w:rsidR="008C6B05">
        <w:rPr>
          <w:b/>
          <w:bCs/>
          <w:u w:val="single"/>
        </w:rPr>
        <w:t>T</w:t>
      </w:r>
      <w:r w:rsidRPr="005E5ACA">
        <w:rPr>
          <w:b/>
          <w:bCs/>
          <w:u w:val="single"/>
        </w:rPr>
        <w:t>abletop trifold shields</w:t>
      </w:r>
      <w:r w:rsidRPr="00661892">
        <w:rPr>
          <w:b/>
          <w:bCs/>
        </w:rPr>
        <w:t xml:space="preserve"> </w:t>
      </w:r>
      <w:r>
        <w:t xml:space="preserve">with a “special run done to pick-up 1000 yesterday”. 600 of these trifolds are already distributed.   Once </w:t>
      </w:r>
      <w:r w:rsidR="005C0418">
        <w:t xml:space="preserve">taken </w:t>
      </w:r>
      <w:r w:rsidR="005C0418">
        <w:lastRenderedPageBreak/>
        <w:t>off the pallets</w:t>
      </w:r>
      <w:r>
        <w:t xml:space="preserve">, 930 more tabletop shields are </w:t>
      </w:r>
      <w:r w:rsidR="00D27647">
        <w:t>being dispensed</w:t>
      </w:r>
      <w:r>
        <w:t xml:space="preserve"> to additional elementary school sites Friday</w:t>
      </w:r>
      <w:r w:rsidR="00D27647">
        <w:t xml:space="preserve"> 2.5.21</w:t>
      </w:r>
      <w:r w:rsidR="00FD22FF">
        <w:t xml:space="preserve"> +</w:t>
      </w:r>
      <w:r>
        <w:t xml:space="preserve"> Monday</w:t>
      </w:r>
      <w:r w:rsidR="00D27647">
        <w:t xml:space="preserve"> 2.8.21</w:t>
      </w:r>
      <w:r>
        <w:t xml:space="preserve">, first day for students.   </w:t>
      </w:r>
    </w:p>
    <w:p w:rsidR="00D034B1" w:rsidP="00D034B1" w:rsidRDefault="00D034B1" w14:paraId="378C0338" w14:textId="6FD788AC">
      <w:r>
        <w:t xml:space="preserve">District wants all classroom staff to have recommended </w:t>
      </w:r>
      <w:r w:rsidRPr="005E5ACA">
        <w:rPr>
          <w:b/>
          <w:bCs/>
          <w:u w:val="single"/>
        </w:rPr>
        <w:t>face shield</w:t>
      </w:r>
      <w:r>
        <w:t xml:space="preserve"> available for small group or 1:1 with students in close contact. It has been difficult for their group to identify </w:t>
      </w:r>
      <w:r w:rsidRPr="00DA617E">
        <w:rPr>
          <w:b/>
          <w:bCs/>
        </w:rPr>
        <w:t>who is</w:t>
      </w:r>
      <w:r>
        <w:t xml:space="preserve"> classroom staff, hard to figure, so at present </w:t>
      </w:r>
      <w:r w:rsidR="005E5ACA">
        <w:t xml:space="preserve">has </w:t>
      </w:r>
      <w:r>
        <w:t>us</w:t>
      </w:r>
      <w:r w:rsidR="005E5ACA">
        <w:t>ed</w:t>
      </w:r>
      <w:r>
        <w:t xml:space="preserve"> # of licensed teachers based on % of students returning at this point. Encourages staff who want the shields to find shield in building, or via office staff request; Operations can get them out to site quickly.  </w:t>
      </w:r>
    </w:p>
    <w:p w:rsidR="00D034B1" w:rsidP="00D034B1" w:rsidRDefault="00D034B1" w14:paraId="11645350" w14:textId="35AD0B89">
      <w:r w:rsidRPr="005E5ACA">
        <w:rPr>
          <w:b/>
          <w:bCs/>
          <w:u w:val="single"/>
        </w:rPr>
        <w:t>PPE supply process</w:t>
      </w:r>
      <w:r>
        <w:t>:  All Principals</w:t>
      </w:r>
      <w:r w:rsidR="00573EFD">
        <w:t xml:space="preserve"> or the </w:t>
      </w:r>
      <w:proofErr w:type="spellStart"/>
      <w:r w:rsidRPr="00573EFD">
        <w:t>Covid</w:t>
      </w:r>
      <w:proofErr w:type="spellEnd"/>
      <w:r w:rsidRPr="00573EFD">
        <w:t xml:space="preserve"> Program Coordinato</w:t>
      </w:r>
      <w:r w:rsidR="00573EFD">
        <w:t>r</w:t>
      </w:r>
      <w:r>
        <w:t xml:space="preserve"> are aware of how to access resupplies/to re-order when running low, face coverings, masks from the CENTRALIZED stock.   </w:t>
      </w:r>
      <w:r w:rsidR="007E726C">
        <w:t>More is g</w:t>
      </w:r>
      <w:r>
        <w:t xml:space="preserve">oing out Friday 2.5, before pre k arrives on Monday…. NEWS on predicted cold windchill of -25, these students are new to bus stop systems </w:t>
      </w:r>
      <w:proofErr w:type="spellStart"/>
      <w:r>
        <w:t>etc</w:t>
      </w:r>
      <w:proofErr w:type="spellEnd"/>
      <w:r>
        <w:t xml:space="preserve">, potentially at an additional level of risk.  </w:t>
      </w:r>
    </w:p>
    <w:p w:rsidR="00D034B1" w:rsidP="00D034B1" w:rsidRDefault="00191082" w14:paraId="44AFCA82" w14:textId="21842509">
      <w:hyperlink w:history="1" r:id="rId6">
        <w:proofErr w:type="spellStart"/>
        <w:r w:rsidRPr="00051D09" w:rsidR="00D034B1">
          <w:rPr>
            <w:rStyle w:val="Hyperlink"/>
          </w:rPr>
          <w:t>Bioesque</w:t>
        </w:r>
        <w:proofErr w:type="spellEnd"/>
        <w:r w:rsidRPr="00051D09" w:rsidR="00D034B1">
          <w:rPr>
            <w:rStyle w:val="Hyperlink"/>
          </w:rPr>
          <w:t xml:space="preserve"> Disinfectant</w:t>
        </w:r>
      </w:hyperlink>
      <w:r w:rsidR="00D034B1">
        <w:t xml:space="preserve">, EPA certified against </w:t>
      </w:r>
      <w:proofErr w:type="spellStart"/>
      <w:r w:rsidR="00D034B1">
        <w:t>Covid</w:t>
      </w:r>
      <w:proofErr w:type="spellEnd"/>
      <w:r w:rsidR="00D034B1">
        <w:t xml:space="preserve"> 19 virus,</w:t>
      </w:r>
      <w:r w:rsidR="00C62139">
        <w:t xml:space="preserve"> </w:t>
      </w:r>
      <w:r w:rsidR="00D034B1">
        <w:t>is now in all classrooms</w:t>
      </w:r>
      <w:r w:rsidR="00C62139">
        <w:t>.</w:t>
      </w:r>
      <w:r w:rsidR="007E726C">
        <w:t xml:space="preserve"> </w:t>
      </w:r>
      <w:r w:rsidR="00BF5430">
        <w:t>(</w:t>
      </w:r>
      <w:r w:rsidR="007E726C">
        <w:t>N</w:t>
      </w:r>
      <w:r w:rsidRPr="007E726C" w:rsidR="00BF5430">
        <w:rPr>
          <w:i/>
          <w:iCs/>
        </w:rPr>
        <w:t>o longer in halls where students have free acces</w:t>
      </w:r>
      <w:r w:rsidR="00BF5430">
        <w:t>s</w:t>
      </w:r>
      <w:r w:rsidR="007E726C">
        <w:t>-</w:t>
      </w:r>
      <w:r w:rsidRPr="007E726C" w:rsidR="007E726C">
        <w:rPr>
          <w:i/>
          <w:iCs/>
        </w:rPr>
        <w:t>bb addition</w:t>
      </w:r>
      <w:r w:rsidR="00BF5430">
        <w:t xml:space="preserve">).  </w:t>
      </w:r>
    </w:p>
    <w:p w:rsidR="00BF5430" w:rsidP="00D034B1" w:rsidRDefault="00BF5430" w14:paraId="16AD5571" w14:textId="16D13E7B">
      <w:r>
        <w:t xml:space="preserve">There is a </w:t>
      </w:r>
      <w:r w:rsidRPr="00C956EB">
        <w:rPr>
          <w:b/>
          <w:bCs/>
          <w:u w:val="single"/>
        </w:rPr>
        <w:t>system for ordering more supplies</w:t>
      </w:r>
      <w:r>
        <w:t xml:space="preserve"> and most things are stockpiled in a central </w:t>
      </w:r>
      <w:r w:rsidR="00C956EB">
        <w:t xml:space="preserve">MPS </w:t>
      </w:r>
      <w:r>
        <w:t xml:space="preserve">supply.  </w:t>
      </w:r>
      <w:r w:rsidR="00C956EB">
        <w:t xml:space="preserve">Building </w:t>
      </w:r>
      <w:proofErr w:type="spellStart"/>
      <w:r>
        <w:t>Covid</w:t>
      </w:r>
      <w:proofErr w:type="spellEnd"/>
      <w:r>
        <w:t xml:space="preserve"> </w:t>
      </w:r>
      <w:r w:rsidR="00C956EB">
        <w:t>C</w:t>
      </w:r>
      <w:r>
        <w:t xml:space="preserve">oordinator has the supply requisition and can order more.  </w:t>
      </w:r>
    </w:p>
    <w:p w:rsidRPr="00FE384B" w:rsidR="00D034B1" w:rsidP="00D034B1" w:rsidRDefault="00BD0A62" w14:paraId="26F8C873" w14:textId="2E5CA575">
      <w:pPr>
        <w:rPr>
          <w:b/>
          <w:bCs/>
        </w:rPr>
      </w:pPr>
      <w:r>
        <w:rPr>
          <w:b/>
          <w:bCs/>
        </w:rPr>
        <w:t xml:space="preserve"> </w:t>
      </w:r>
      <w:r w:rsidRPr="00985E4D" w:rsidR="00D034B1">
        <w:rPr>
          <w:b/>
          <w:bCs/>
        </w:rPr>
        <w:t>Transportation</w:t>
      </w:r>
      <w:r w:rsidR="00D034B1">
        <w:t xml:space="preserve">:  Trying to provide best plans </w:t>
      </w:r>
      <w:r w:rsidR="00BF5430">
        <w:t>“otherwise, working hard to get that figured out”</w:t>
      </w:r>
      <w:r w:rsidR="003B40A1">
        <w:t>.</w:t>
      </w:r>
    </w:p>
    <w:p w:rsidR="0047325E" w:rsidP="00D034B1" w:rsidRDefault="00CC6427" w14:paraId="2A233F3B" w14:textId="3885B8DD">
      <w:r w:rsidRPr="00CC6427">
        <w:rPr>
          <w:b/>
          <w:bCs/>
          <w:u w:val="single"/>
        </w:rPr>
        <w:t>MFT</w:t>
      </w:r>
      <w:r w:rsidR="003B40A1">
        <w:rPr>
          <w:b/>
          <w:bCs/>
          <w:u w:val="single"/>
        </w:rPr>
        <w:t xml:space="preserve"> Labor</w:t>
      </w:r>
      <w:r w:rsidRPr="00CC6427">
        <w:rPr>
          <w:b/>
          <w:bCs/>
          <w:u w:val="single"/>
        </w:rPr>
        <w:t xml:space="preserve"> </w:t>
      </w:r>
      <w:r w:rsidR="00BB07F8">
        <w:rPr>
          <w:b/>
          <w:bCs/>
          <w:u w:val="single"/>
        </w:rPr>
        <w:t>Q</w:t>
      </w:r>
      <w:r w:rsidRPr="00CC6427">
        <w:rPr>
          <w:b/>
          <w:bCs/>
          <w:u w:val="single"/>
        </w:rPr>
        <w:t>uestions</w:t>
      </w:r>
      <w:r>
        <w:t xml:space="preserve">:  </w:t>
      </w:r>
      <w:r w:rsidRPr="006740A8" w:rsidR="00D034B1">
        <w:rPr>
          <w:b/>
          <w:bCs/>
          <w:u w:val="single"/>
        </w:rPr>
        <w:t>Portable HEPA filter</w:t>
      </w:r>
      <w:r w:rsidR="00D034B1">
        <w:t xml:space="preserve">: where in classroom it should be located?   </w:t>
      </w:r>
      <w:r w:rsidRPr="003F0B87" w:rsidR="006740A8">
        <w:rPr>
          <w:b/>
          <w:bCs/>
        </w:rPr>
        <w:t>Karen</w:t>
      </w:r>
      <w:r w:rsidRPr="003F0B87" w:rsidR="00250A94">
        <w:rPr>
          <w:b/>
          <w:bCs/>
        </w:rPr>
        <w:t xml:space="preserve"> D</w:t>
      </w:r>
      <w:r w:rsidR="00250A94">
        <w:t xml:space="preserve">: </w:t>
      </w:r>
      <w:r w:rsidR="003F0B87">
        <w:t xml:space="preserve"> Location in the room d</w:t>
      </w:r>
      <w:r w:rsidR="00D034B1">
        <w:t>oesn’t matter</w:t>
      </w:r>
      <w:r w:rsidR="00250A94">
        <w:t xml:space="preserve">- </w:t>
      </w:r>
      <w:r w:rsidR="00D034B1">
        <w:t xml:space="preserve">needs 110 plug and </w:t>
      </w:r>
      <w:r w:rsidRPr="003A40B7" w:rsidR="00D034B1">
        <w:rPr>
          <w:b/>
          <w:bCs/>
          <w:u w:val="single"/>
        </w:rPr>
        <w:t xml:space="preserve">10 </w:t>
      </w:r>
      <w:r w:rsidR="00BF5430">
        <w:rPr>
          <w:b/>
          <w:bCs/>
          <w:u w:val="single"/>
        </w:rPr>
        <w:t xml:space="preserve">inches </w:t>
      </w:r>
      <w:r w:rsidRPr="003A40B7" w:rsidR="00D034B1">
        <w:rPr>
          <w:b/>
          <w:bCs/>
          <w:u w:val="single"/>
        </w:rPr>
        <w:t>from wall</w:t>
      </w:r>
      <w:r w:rsidR="00D034B1">
        <w:t xml:space="preserve"> to prevent overheating.  </w:t>
      </w:r>
      <w:r w:rsidRPr="003A40B7" w:rsidR="00D034B1">
        <w:rPr>
          <w:b/>
          <w:bCs/>
          <w:u w:val="single"/>
        </w:rPr>
        <w:t>NOISE</w:t>
      </w:r>
      <w:r w:rsidR="00D034B1">
        <w:t xml:space="preserve"> </w:t>
      </w:r>
      <w:r w:rsidR="00250A94">
        <w:t>Level</w:t>
      </w:r>
      <w:r w:rsidR="00D034B1">
        <w:t xml:space="preserve">:   </w:t>
      </w:r>
      <w:r w:rsidR="00250A94">
        <w:t>Karen stated</w:t>
      </w:r>
      <w:r w:rsidR="003F0B87">
        <w:t xml:space="preserve"> she </w:t>
      </w:r>
      <w:r w:rsidR="00250A94">
        <w:t xml:space="preserve">turned </w:t>
      </w:r>
      <w:r w:rsidR="003F0B87">
        <w:t>one</w:t>
      </w:r>
      <w:r w:rsidR="00250A94">
        <w:t xml:space="preserve"> on in a </w:t>
      </w:r>
      <w:r w:rsidR="00D034B1">
        <w:t>vacant room</w:t>
      </w:r>
      <w:r w:rsidR="003F0B87">
        <w:t xml:space="preserve"> 2.3.21;</w:t>
      </w:r>
      <w:r w:rsidR="00250A94">
        <w:t xml:space="preserve"> teacher may want to stand</w:t>
      </w:r>
      <w:r w:rsidR="00D034B1">
        <w:t xml:space="preserve"> away from </w:t>
      </w:r>
      <w:r w:rsidR="00250A94">
        <w:t xml:space="preserve">unit while giving </w:t>
      </w:r>
      <w:r w:rsidR="00D034B1">
        <w:t>instruction</w:t>
      </w:r>
      <w:r w:rsidR="00250A94">
        <w:t xml:space="preserve">, </w:t>
      </w:r>
      <w:r w:rsidR="00D034B1">
        <w:t xml:space="preserve">to </w:t>
      </w:r>
      <w:r w:rsidR="00250A94">
        <w:t xml:space="preserve">minimize student </w:t>
      </w:r>
      <w:r w:rsidR="00D034B1">
        <w:t xml:space="preserve">distraction.   </w:t>
      </w:r>
      <w:r w:rsidR="00250A94">
        <w:t>HEPA</w:t>
      </w:r>
      <w:r w:rsidR="003A40B7">
        <w:t xml:space="preserve"> units are</w:t>
      </w:r>
      <w:r w:rsidR="0005711E">
        <w:t xml:space="preserve"> only assigned for rooms &gt;400 square feet in buildings and areas unable to upgrade to MERV14.  Not </w:t>
      </w:r>
      <w:r w:rsidR="00D034B1">
        <w:t>assigned for every classroom</w:t>
      </w:r>
      <w:r w:rsidR="00CF6691">
        <w:t xml:space="preserve">, depending on the overall analysis. </w:t>
      </w:r>
      <w:r w:rsidR="00D034B1">
        <w:t>Recommend 400 cu ft per min</w:t>
      </w:r>
      <w:r w:rsidR="002D6FE5">
        <w:t xml:space="preserve"> on high</w:t>
      </w:r>
      <w:r w:rsidR="003A40B7">
        <w:t>., “</w:t>
      </w:r>
      <w:r w:rsidR="00D034B1">
        <w:t>well sized for any of the classr</w:t>
      </w:r>
      <w:r w:rsidR="00CF6691">
        <w:t>oo</w:t>
      </w:r>
      <w:r w:rsidR="00D034B1">
        <w:t>m</w:t>
      </w:r>
      <w:r w:rsidR="00CF6691">
        <w:t>s</w:t>
      </w:r>
      <w:r w:rsidR="003A40B7">
        <w:t>”</w:t>
      </w:r>
      <w:r w:rsidR="00D034B1">
        <w:t xml:space="preserve">. </w:t>
      </w:r>
      <w:r w:rsidR="002D6FE5">
        <w:t xml:space="preserve"> </w:t>
      </w:r>
    </w:p>
    <w:p w:rsidR="0005711E" w:rsidP="00D034B1" w:rsidRDefault="003F0B87" w14:paraId="276A5D08" w14:textId="12EE1F23">
      <w:r w:rsidRPr="00343F53">
        <w:rPr>
          <w:b/>
          <w:bCs/>
          <w:u w:val="single"/>
        </w:rPr>
        <w:t>Labor</w:t>
      </w:r>
      <w:r>
        <w:rPr>
          <w:u w:val="single"/>
        </w:rPr>
        <w:t xml:space="preserve"> asked about </w:t>
      </w:r>
      <w:r w:rsidRPr="00BB07F8" w:rsidR="00D034B1">
        <w:rPr>
          <w:b/>
          <w:bCs/>
          <w:u w:val="single"/>
        </w:rPr>
        <w:t>SMALL spaces</w:t>
      </w:r>
      <w:r>
        <w:rPr>
          <w:u w:val="single"/>
        </w:rPr>
        <w:t xml:space="preserve">: </w:t>
      </w:r>
      <w:r w:rsidR="00D034B1">
        <w:t xml:space="preserve"> </w:t>
      </w:r>
      <w:r w:rsidR="003A40B7">
        <w:t xml:space="preserve"> </w:t>
      </w:r>
      <w:r w:rsidR="00BB07F8">
        <w:t>O</w:t>
      </w:r>
      <w:r w:rsidR="003A40B7">
        <w:t>ften used and “</w:t>
      </w:r>
      <w:r w:rsidR="00D034B1">
        <w:t>pull in</w:t>
      </w:r>
      <w:r w:rsidR="003A40B7">
        <w:t>”</w:t>
      </w:r>
      <w:r w:rsidR="00D034B1">
        <w:t xml:space="preserve"> students.   </w:t>
      </w:r>
      <w:r w:rsidRPr="003F0B87" w:rsidR="00D034B1">
        <w:rPr>
          <w:b/>
          <w:bCs/>
        </w:rPr>
        <w:t>Karen</w:t>
      </w:r>
      <w:r w:rsidRPr="003F0B87" w:rsidR="003A40B7">
        <w:rPr>
          <w:b/>
          <w:bCs/>
        </w:rPr>
        <w:t xml:space="preserve"> D</w:t>
      </w:r>
      <w:r w:rsidR="00D034B1">
        <w:t xml:space="preserve">:   </w:t>
      </w:r>
      <w:r w:rsidR="003A40B7">
        <w:t>F</w:t>
      </w:r>
      <w:r w:rsidR="00D034B1">
        <w:t xml:space="preserve">iltration is one mitigation. </w:t>
      </w:r>
      <w:r w:rsidR="003A40B7">
        <w:t xml:space="preserve">Please use </w:t>
      </w:r>
      <w:r w:rsidR="00D034B1">
        <w:t xml:space="preserve">all mitigation.  </w:t>
      </w:r>
      <w:r w:rsidR="009F6B67">
        <w:t xml:space="preserve"> </w:t>
      </w:r>
      <w:r w:rsidR="00BB07F8">
        <w:t>Droplet has to go up, over any Plexiglass-like barrier and behind personal ‘shield’.</w:t>
      </w:r>
      <w:r w:rsidRPr="009F6B67" w:rsidR="00BB07F8">
        <w:rPr>
          <w:i/>
          <w:iCs/>
        </w:rPr>
        <w:t xml:space="preserve"> </w:t>
      </w:r>
      <w:r w:rsidRPr="009F6B67" w:rsidR="00D034B1">
        <w:rPr>
          <w:i/>
          <w:iCs/>
        </w:rPr>
        <w:t xml:space="preserve">Specific room can take a CERTAIN occupancy. </w:t>
      </w:r>
      <w:r>
        <w:rPr>
          <w:i/>
          <w:iCs/>
        </w:rPr>
        <w:t>in “</w:t>
      </w:r>
      <w:r w:rsidRPr="009F6B67" w:rsidR="00D034B1">
        <w:rPr>
          <w:i/>
          <w:iCs/>
        </w:rPr>
        <w:t>PULL OUT SPACES</w:t>
      </w:r>
      <w:r>
        <w:rPr>
          <w:i/>
          <w:iCs/>
        </w:rPr>
        <w:t>”</w:t>
      </w:r>
      <w:r w:rsidRPr="009F6B67" w:rsidR="00D034B1">
        <w:rPr>
          <w:i/>
          <w:iCs/>
        </w:rPr>
        <w:t xml:space="preserve">:  </w:t>
      </w:r>
      <w:r>
        <w:rPr>
          <w:i/>
          <w:iCs/>
        </w:rPr>
        <w:t xml:space="preserve">HEPA unit </w:t>
      </w:r>
      <w:r w:rsidRPr="009F6B67" w:rsidR="00D034B1">
        <w:rPr>
          <w:i/>
          <w:iCs/>
        </w:rPr>
        <w:t>prob not nec</w:t>
      </w:r>
      <w:r>
        <w:rPr>
          <w:i/>
          <w:iCs/>
        </w:rPr>
        <w:t>essary</w:t>
      </w:r>
      <w:r w:rsidRPr="009F6B67" w:rsidR="00D034B1">
        <w:rPr>
          <w:i/>
          <w:iCs/>
        </w:rPr>
        <w:t xml:space="preserve">, </w:t>
      </w:r>
      <w:r>
        <w:rPr>
          <w:i/>
          <w:iCs/>
        </w:rPr>
        <w:t xml:space="preserve">but </w:t>
      </w:r>
      <w:r w:rsidRPr="009F6B67" w:rsidR="00D034B1">
        <w:rPr>
          <w:i/>
          <w:iCs/>
        </w:rPr>
        <w:t>if staff concerned</w:t>
      </w:r>
      <w:r>
        <w:rPr>
          <w:i/>
          <w:iCs/>
        </w:rPr>
        <w:t xml:space="preserve">…   the </w:t>
      </w:r>
      <w:r w:rsidRPr="009F6B67" w:rsidR="00D034B1">
        <w:rPr>
          <w:i/>
          <w:iCs/>
        </w:rPr>
        <w:t xml:space="preserve">entire building was studied.   </w:t>
      </w:r>
      <w:r>
        <w:rPr>
          <w:i/>
          <w:iCs/>
        </w:rPr>
        <w:t xml:space="preserve"> </w:t>
      </w:r>
      <w:r w:rsidRPr="009F6B67" w:rsidR="00D034B1">
        <w:rPr>
          <w:i/>
          <w:iCs/>
        </w:rPr>
        <w:t xml:space="preserve">Standard said:  MERV filter 13 </w:t>
      </w:r>
      <w:r w:rsidR="00D55110">
        <w:rPr>
          <w:i/>
          <w:iCs/>
        </w:rPr>
        <w:t>advised by outside HVAC evaluators K</w:t>
      </w:r>
      <w:r w:rsidR="0018468C">
        <w:rPr>
          <w:i/>
          <w:iCs/>
        </w:rPr>
        <w:t>FI Engineers-St Paul HVAC consultant company</w:t>
      </w:r>
      <w:r>
        <w:rPr>
          <w:i/>
          <w:iCs/>
        </w:rPr>
        <w:t xml:space="preserve">, </w:t>
      </w:r>
      <w:r w:rsidRPr="009F6B67" w:rsidR="00D034B1">
        <w:rPr>
          <w:i/>
          <w:iCs/>
        </w:rPr>
        <w:t>but went to 14 IF system c</w:t>
      </w:r>
      <w:r w:rsidR="00D55110">
        <w:rPr>
          <w:i/>
          <w:iCs/>
        </w:rPr>
        <w:t xml:space="preserve">ould </w:t>
      </w:r>
      <w:r w:rsidRPr="009F6B67" w:rsidR="00D034B1">
        <w:rPr>
          <w:i/>
          <w:iCs/>
        </w:rPr>
        <w:t>handle it</w:t>
      </w:r>
      <w:r w:rsidR="0005711E">
        <w:rPr>
          <w:i/>
          <w:iCs/>
        </w:rPr>
        <w:t xml:space="preserve">, if not </w:t>
      </w:r>
      <w:r w:rsidRPr="009F6B67" w:rsidR="00D034B1">
        <w:rPr>
          <w:i/>
          <w:iCs/>
        </w:rPr>
        <w:t>then went to</w:t>
      </w:r>
      <w:r w:rsidR="0005711E">
        <w:rPr>
          <w:i/>
          <w:iCs/>
        </w:rPr>
        <w:t xml:space="preserve"> </w:t>
      </w:r>
      <w:r w:rsidR="00BB07F8">
        <w:rPr>
          <w:i/>
          <w:iCs/>
        </w:rPr>
        <w:t xml:space="preserve">highest </w:t>
      </w:r>
      <w:r w:rsidR="0005711E">
        <w:rPr>
          <w:i/>
          <w:iCs/>
        </w:rPr>
        <w:t>MERV</w:t>
      </w:r>
      <w:r>
        <w:rPr>
          <w:i/>
          <w:iCs/>
        </w:rPr>
        <w:t xml:space="preserve"> </w:t>
      </w:r>
      <w:r w:rsidR="00BB07F8">
        <w:rPr>
          <w:i/>
          <w:iCs/>
        </w:rPr>
        <w:t>possible (for that unit)</w:t>
      </w:r>
      <w:r w:rsidR="0005711E">
        <w:rPr>
          <w:i/>
          <w:iCs/>
        </w:rPr>
        <w:t xml:space="preserve">. </w:t>
      </w:r>
      <w:r w:rsidRPr="009F6B67" w:rsidR="00D034B1">
        <w:rPr>
          <w:i/>
          <w:iCs/>
        </w:rPr>
        <w:t xml:space="preserve"> </w:t>
      </w:r>
      <w:r w:rsidR="00D034B1">
        <w:t xml:space="preserve"> </w:t>
      </w:r>
    </w:p>
    <w:p w:rsidR="00BB07F8" w:rsidP="00D034B1" w:rsidRDefault="00BB07F8" w14:paraId="31A2FE7A" w14:textId="394C7910">
      <w:r w:rsidRPr="00343F53">
        <w:rPr>
          <w:b/>
          <w:bCs/>
          <w:u w:val="single"/>
        </w:rPr>
        <w:t>Labor</w:t>
      </w:r>
      <w:r w:rsidRPr="00BB07F8">
        <w:rPr>
          <w:u w:val="single"/>
        </w:rPr>
        <w:t xml:space="preserve"> queried about</w:t>
      </w:r>
      <w:r>
        <w:t>:</w:t>
      </w:r>
      <w:r w:rsidR="0005711E">
        <w:t xml:space="preserve"> </w:t>
      </w:r>
      <w:r w:rsidRPr="00BB07F8" w:rsidR="00D034B1">
        <w:rPr>
          <w:b/>
          <w:bCs/>
          <w:u w:val="single"/>
        </w:rPr>
        <w:t xml:space="preserve"> Anderson</w:t>
      </w:r>
      <w:r w:rsidR="009064A2">
        <w:t xml:space="preserve"> report from walk </w:t>
      </w:r>
      <w:r w:rsidR="0047325E">
        <w:t xml:space="preserve">from staff </w:t>
      </w:r>
      <w:r w:rsidR="009064A2">
        <w:t>attendee</w:t>
      </w:r>
      <w:r w:rsidR="00D034B1">
        <w:t xml:space="preserve">:  </w:t>
      </w:r>
      <w:proofErr w:type="spellStart"/>
      <w:r w:rsidR="009064A2">
        <w:t>M</w:t>
      </w:r>
      <w:r w:rsidR="00D034B1">
        <w:t>erv</w:t>
      </w:r>
      <w:proofErr w:type="spellEnd"/>
      <w:r w:rsidR="00D034B1">
        <w:t xml:space="preserve"> 11</w:t>
      </w:r>
      <w:r w:rsidR="0047325E">
        <w:t xml:space="preserve"> planned, </w:t>
      </w:r>
      <w:r w:rsidR="0005711E">
        <w:t xml:space="preserve">but they </w:t>
      </w:r>
      <w:r w:rsidR="00D034B1">
        <w:t xml:space="preserve">only did </w:t>
      </w:r>
      <w:r w:rsidR="0005711E">
        <w:t>MERV</w:t>
      </w:r>
      <w:r w:rsidR="00D034B1">
        <w:t>8</w:t>
      </w:r>
      <w:r w:rsidR="0005711E">
        <w:t>,</w:t>
      </w:r>
      <w:r w:rsidRPr="00E232B9" w:rsidR="00E232B9">
        <w:rPr>
          <w:color w:val="FF0000"/>
        </w:rPr>
        <w:t xml:space="preserve"> </w:t>
      </w:r>
      <w:r w:rsidR="00D034B1">
        <w:t>told that at walk through</w:t>
      </w:r>
      <w:r w:rsidR="0047325E">
        <w:t xml:space="preserve">, </w:t>
      </w:r>
      <w:r>
        <w:t>“</w:t>
      </w:r>
      <w:r w:rsidR="00D034B1">
        <w:t>NOT going to be changed again</w:t>
      </w:r>
      <w:r>
        <w:t>”.</w:t>
      </w:r>
      <w:r w:rsidR="00D034B1">
        <w:t xml:space="preserve">  </w:t>
      </w:r>
      <w:r w:rsidRPr="00BB07F8" w:rsidR="0047325E">
        <w:rPr>
          <w:b/>
          <w:bCs/>
        </w:rPr>
        <w:t>Karen D</w:t>
      </w:r>
      <w:r w:rsidR="0047325E">
        <w:t xml:space="preserve">:  </w:t>
      </w:r>
      <w:r w:rsidRPr="0047325E" w:rsidR="00D034B1">
        <w:rPr>
          <w:b/>
          <w:bCs/>
        </w:rPr>
        <w:t>N</w:t>
      </w:r>
      <w:r w:rsidR="00D87E7A">
        <w:rPr>
          <w:b/>
          <w:bCs/>
        </w:rPr>
        <w:t>ot an accurate</w:t>
      </w:r>
      <w:r>
        <w:rPr>
          <w:b/>
          <w:bCs/>
        </w:rPr>
        <w:t xml:space="preserve"> </w:t>
      </w:r>
      <w:r w:rsidR="00BF0C6D">
        <w:rPr>
          <w:b/>
          <w:bCs/>
        </w:rPr>
        <w:t>statement</w:t>
      </w:r>
      <w:r w:rsidR="00D034B1">
        <w:t xml:space="preserve">:  </w:t>
      </w:r>
      <w:r w:rsidR="00E64618">
        <w:t>P</w:t>
      </w:r>
      <w:r w:rsidR="00D034B1">
        <w:t>re filter</w:t>
      </w:r>
      <w:r>
        <w:t xml:space="preserve"> is one layer</w:t>
      </w:r>
      <w:r w:rsidR="00E64618">
        <w:t xml:space="preserve"> in the system (might be an 8) but</w:t>
      </w:r>
      <w:r w:rsidR="00D87E7A">
        <w:t xml:space="preserve"> all of </w:t>
      </w:r>
      <w:r w:rsidR="00D034B1">
        <w:t xml:space="preserve"> Anderson </w:t>
      </w:r>
      <w:r w:rsidR="00D87E7A">
        <w:t>has</w:t>
      </w:r>
      <w:r w:rsidR="00BF0C6D">
        <w:t xml:space="preserve"> been upgraded</w:t>
      </w:r>
      <w:r w:rsidR="00D87E7A">
        <w:t xml:space="preserve"> </w:t>
      </w:r>
      <w:r w:rsidR="00D034B1">
        <w:t xml:space="preserve">to </w:t>
      </w:r>
      <w:r w:rsidR="0005711E">
        <w:t>MERV</w:t>
      </w:r>
      <w:r w:rsidR="00E64618">
        <w:t xml:space="preserve"> </w:t>
      </w:r>
      <w:r w:rsidR="00D034B1">
        <w:t>11</w:t>
      </w:r>
      <w:r w:rsidR="00BF0C6D">
        <w:t xml:space="preserve"> for </w:t>
      </w:r>
      <w:r w:rsidR="00E64618">
        <w:t xml:space="preserve">the </w:t>
      </w:r>
      <w:r w:rsidR="00BF0C6D">
        <w:t>final filter</w:t>
      </w:r>
      <w:r w:rsidR="00D034B1">
        <w:t xml:space="preserve">:  </w:t>
      </w:r>
      <w:r w:rsidR="0005711E">
        <w:t xml:space="preserve">  </w:t>
      </w:r>
      <w:hyperlink w:history="1" r:id="rId7">
        <w:r w:rsidRPr="0018468C" w:rsidR="0005711E">
          <w:rPr>
            <w:rStyle w:val="Hyperlink"/>
          </w:rPr>
          <w:t>A</w:t>
        </w:r>
        <w:r w:rsidRPr="0018468C" w:rsidR="00D034B1">
          <w:rPr>
            <w:rStyle w:val="Hyperlink"/>
          </w:rPr>
          <w:t xml:space="preserve">ll </w:t>
        </w:r>
        <w:r w:rsidRPr="0018468C" w:rsidR="0005711E">
          <w:rPr>
            <w:rStyle w:val="Hyperlink"/>
          </w:rPr>
          <w:t xml:space="preserve">Anderson </w:t>
        </w:r>
        <w:r w:rsidRPr="0018468C" w:rsidR="00D034B1">
          <w:rPr>
            <w:rStyle w:val="Hyperlink"/>
          </w:rPr>
          <w:t xml:space="preserve">classrooms get </w:t>
        </w:r>
        <w:r w:rsidRPr="0018468C" w:rsidR="00E232B9">
          <w:rPr>
            <w:rStyle w:val="Hyperlink"/>
          </w:rPr>
          <w:t>HEPA</w:t>
        </w:r>
        <w:r w:rsidRPr="0018468C" w:rsidR="00D034B1">
          <w:rPr>
            <w:rStyle w:val="Hyperlink"/>
          </w:rPr>
          <w:t xml:space="preserve"> </w:t>
        </w:r>
        <w:r w:rsidRPr="0018468C">
          <w:rPr>
            <w:rStyle w:val="Hyperlink"/>
          </w:rPr>
          <w:t>Unit</w:t>
        </w:r>
      </w:hyperlink>
      <w:r w:rsidR="00D034B1">
        <w:t xml:space="preserve">.   </w:t>
      </w:r>
      <w:r w:rsidR="000C5AF5">
        <w:t>(</w:t>
      </w:r>
      <w:hyperlink w:history="1" r:id="rId8">
        <w:r w:rsidRPr="000C5AF5" w:rsidR="000C5AF5">
          <w:rPr>
            <w:rStyle w:val="Hyperlink"/>
            <w:i/>
            <w:iCs/>
          </w:rPr>
          <w:t>See p 21 for discussion of pre-filter/final filter</w:t>
        </w:r>
      </w:hyperlink>
      <w:r w:rsidR="000C5AF5">
        <w:t xml:space="preserve"> )</w:t>
      </w:r>
    </w:p>
    <w:p w:rsidR="00D034B1" w:rsidP="00D034B1" w:rsidRDefault="0018468C" w14:paraId="076CC830" w14:textId="6F2F9211">
      <w:r w:rsidRPr="00343F53">
        <w:rPr>
          <w:b/>
          <w:bCs/>
          <w:u w:val="single"/>
        </w:rPr>
        <w:t xml:space="preserve">Labor </w:t>
      </w:r>
      <w:r>
        <w:rPr>
          <w:u w:val="single"/>
        </w:rPr>
        <w:t xml:space="preserve">asked about: </w:t>
      </w:r>
      <w:r w:rsidRPr="0018468C" w:rsidR="0005711E">
        <w:rPr>
          <w:b/>
          <w:bCs/>
          <w:u w:val="single"/>
        </w:rPr>
        <w:t>Hiawatha exhaust and intake</w:t>
      </w:r>
      <w:r w:rsidR="0005711E">
        <w:t xml:space="preserve"> </w:t>
      </w:r>
      <w:r>
        <w:t xml:space="preserve">units on roof </w:t>
      </w:r>
      <w:r w:rsidR="0005711E">
        <w:t>being so close</w:t>
      </w:r>
      <w:r>
        <w:t xml:space="preserve"> (</w:t>
      </w:r>
      <w:hyperlink w:history="1" r:id="rId9">
        <w:r w:rsidRPr="0018468C">
          <w:rPr>
            <w:rStyle w:val="Hyperlink"/>
          </w:rPr>
          <w:t>p15 of Hiawatha report</w:t>
        </w:r>
      </w:hyperlink>
      <w:r>
        <w:t>)</w:t>
      </w:r>
      <w:r w:rsidR="0005711E">
        <w:t xml:space="preserve">. </w:t>
      </w:r>
      <w:r w:rsidR="000C5AF5">
        <w:t>Per staff on walk-through this week, t</w:t>
      </w:r>
      <w:r w:rsidR="0005711E">
        <w:t>his will not be changed due to code</w:t>
      </w:r>
      <w:r w:rsidR="000C5AF5">
        <w:t xml:space="preserve"> ‘rules’</w:t>
      </w:r>
      <w:r w:rsidR="0005711E">
        <w:t xml:space="preserve">.  If left alone it’s fine, if changed whole system will be required to bring up to </w:t>
      </w:r>
      <w:r w:rsidR="000C5AF5">
        <w:t xml:space="preserve">current </w:t>
      </w:r>
      <w:r w:rsidR="0005711E">
        <w:t>code</w:t>
      </w:r>
      <w:r w:rsidR="000C5AF5">
        <w:t>”</w:t>
      </w:r>
      <w:r w:rsidR="0005711E">
        <w:t xml:space="preserve">.  </w:t>
      </w:r>
    </w:p>
    <w:p w:rsidR="00D034B1" w:rsidP="00D034B1" w:rsidRDefault="000C5AF5" w14:paraId="73488E09" w14:textId="59FF5BA7">
      <w:r w:rsidRPr="00343F53">
        <w:rPr>
          <w:b/>
          <w:bCs/>
          <w:u w:val="single"/>
        </w:rPr>
        <w:t>Labor</w:t>
      </w:r>
      <w:r>
        <w:rPr>
          <w:u w:val="single"/>
        </w:rPr>
        <w:t xml:space="preserve"> asked about </w:t>
      </w:r>
      <w:r w:rsidRPr="001D1E83" w:rsidR="00D034B1">
        <w:rPr>
          <w:b/>
          <w:bCs/>
          <w:u w:val="single"/>
        </w:rPr>
        <w:t>Wilder</w:t>
      </w:r>
      <w:r w:rsidR="00D034B1">
        <w:t xml:space="preserve">: </w:t>
      </w:r>
      <w:r w:rsidR="001D1E83">
        <w:t xml:space="preserve"> Only </w:t>
      </w:r>
      <w:hyperlink w:history="1" r:id="rId10">
        <w:r w:rsidRPr="000C5AF5" w:rsidR="001D1E83">
          <w:rPr>
            <w:rStyle w:val="Hyperlink"/>
          </w:rPr>
          <w:t>MERV 8 enabled</w:t>
        </w:r>
      </w:hyperlink>
      <w:r w:rsidR="001D1E83">
        <w:t>,</w:t>
      </w:r>
      <w:r w:rsidR="00E64618">
        <w:t xml:space="preserve"> per HVAC limitations. </w:t>
      </w:r>
      <w:r w:rsidR="001D1E83">
        <w:t xml:space="preserve"> Nonpublic staff meeting with parents/student Monday</w:t>
      </w:r>
      <w:r>
        <w:t>-Thursday</w:t>
      </w:r>
      <w:r w:rsidR="001D1E83">
        <w:t xml:space="preserve"> </w:t>
      </w:r>
      <w:r>
        <w:t xml:space="preserve">2.1-2.4.21 </w:t>
      </w:r>
      <w:r w:rsidR="001D1E83">
        <w:t xml:space="preserve">this week for long </w:t>
      </w:r>
      <w:r w:rsidR="0030215C">
        <w:t xml:space="preserve">initial </w:t>
      </w:r>
      <w:r w:rsidR="001D1E83">
        <w:t>evaluation interactions</w:t>
      </w:r>
      <w:r>
        <w:t xml:space="preserve"> with </w:t>
      </w:r>
      <w:r>
        <w:lastRenderedPageBreak/>
        <w:t>nonpublic students and family escorts</w:t>
      </w:r>
      <w:r w:rsidR="001D1E83">
        <w:t xml:space="preserve">. Had been told </w:t>
      </w:r>
      <w:r>
        <w:t xml:space="preserve">by the Nonpublic Director </w:t>
      </w:r>
      <w:r w:rsidR="001D1E83">
        <w:t>to expect all PPE and Table</w:t>
      </w:r>
      <w:r>
        <w:t>t</w:t>
      </w:r>
      <w:r w:rsidR="001D1E83">
        <w:t>op barriers</w:t>
      </w:r>
      <w:r>
        <w:t xml:space="preserve"> there on arrival to site</w:t>
      </w:r>
      <w:r w:rsidR="001D1E83">
        <w:t xml:space="preserve">. No HEPA units </w:t>
      </w:r>
      <w:r>
        <w:t xml:space="preserve">found </w:t>
      </w:r>
      <w:r w:rsidR="001D1E83">
        <w:t>in the room, also had been told by their director to expect.   Nothing was there—no masks, no shields, no gloves, no tabletop</w:t>
      </w:r>
      <w:r w:rsidR="009052A7">
        <w:t xml:space="preserve"> barriers</w:t>
      </w:r>
      <w:r w:rsidR="001D1E83">
        <w:t>, no HEPA unit</w:t>
      </w:r>
      <w:r>
        <w:t xml:space="preserve">s, </w:t>
      </w:r>
      <w:r w:rsidR="009052A7">
        <w:t>all expected</w:t>
      </w:r>
      <w:r w:rsidR="00E64618">
        <w:t xml:space="preserve"> in rooms 107 and 108</w:t>
      </w:r>
      <w:r w:rsidR="001D1E83">
        <w:t>.</w:t>
      </w:r>
      <w:r w:rsidR="00A9069A">
        <w:t xml:space="preserve">  (ECSE Director Chris Geiger has been helpful with ‘loans’ of PPE items. </w:t>
      </w:r>
      <w:r w:rsidR="001D1E83">
        <w:t xml:space="preserve"> </w:t>
      </w:r>
      <w:r w:rsidRPr="001D1E83" w:rsidR="001D1E83">
        <w:rPr>
          <w:b/>
          <w:bCs/>
          <w:u w:val="single"/>
        </w:rPr>
        <w:t>Karen</w:t>
      </w:r>
      <w:r>
        <w:rPr>
          <w:b/>
          <w:bCs/>
          <w:u w:val="single"/>
        </w:rPr>
        <w:t xml:space="preserve"> D</w:t>
      </w:r>
      <w:r w:rsidRPr="001D1E83" w:rsidR="001D1E83">
        <w:rPr>
          <w:b/>
          <w:bCs/>
          <w:u w:val="single"/>
        </w:rPr>
        <w:t>:</w:t>
      </w:r>
      <w:r w:rsidR="001D1E83">
        <w:t xml:space="preserve">  Will follow up with </w:t>
      </w:r>
      <w:r>
        <w:t xml:space="preserve">reporting labor </w:t>
      </w:r>
      <w:r w:rsidR="001D1E83">
        <w:t xml:space="preserve">member who will email </w:t>
      </w:r>
      <w:proofErr w:type="spellStart"/>
      <w:r w:rsidR="001D1E83">
        <w:t>Ms</w:t>
      </w:r>
      <w:proofErr w:type="spellEnd"/>
      <w:r w:rsidR="001D1E83">
        <w:t xml:space="preserve"> </w:t>
      </w:r>
      <w:proofErr w:type="spellStart"/>
      <w:r w:rsidR="001D1E83">
        <w:t>DeVet</w:t>
      </w:r>
      <w:proofErr w:type="spellEnd"/>
      <w:r w:rsidR="001D1E83">
        <w:t xml:space="preserve"> 2.5.21 (done</w:t>
      </w:r>
      <w:r>
        <w:t xml:space="preserve"> bb</w:t>
      </w:r>
      <w:r w:rsidR="001D1E83">
        <w:t xml:space="preserve">). </w:t>
      </w:r>
    </w:p>
    <w:p w:rsidR="00D034B1" w:rsidP="00D034B1" w:rsidRDefault="000C5AF5" w14:paraId="417DDCBD" w14:textId="4582EE7B">
      <w:r w:rsidRPr="000D1159">
        <w:rPr>
          <w:b/>
          <w:bCs/>
          <w:u w:val="single"/>
        </w:rPr>
        <w:t>Labor</w:t>
      </w:r>
      <w:r w:rsidRPr="004241AB">
        <w:rPr>
          <w:u w:val="single"/>
        </w:rPr>
        <w:t xml:space="preserve"> asked about</w:t>
      </w:r>
      <w:r>
        <w:t xml:space="preserve"> </w:t>
      </w:r>
      <w:r w:rsidRPr="004241AB">
        <w:rPr>
          <w:b/>
          <w:bCs/>
          <w:u w:val="single"/>
        </w:rPr>
        <w:t>“culinary bags”.</w:t>
      </w:r>
      <w:r w:rsidR="000D1159">
        <w:rPr>
          <w:b/>
          <w:bCs/>
          <w:u w:val="single"/>
        </w:rPr>
        <w:t xml:space="preserve"> </w:t>
      </w:r>
      <w:r>
        <w:t xml:space="preserve"> </w:t>
      </w:r>
      <w:r w:rsidRPr="000C5AF5">
        <w:rPr>
          <w:b/>
          <w:bCs/>
          <w:u w:val="single"/>
        </w:rPr>
        <w:t>Karen D</w:t>
      </w:r>
      <w:r>
        <w:t xml:space="preserve">: </w:t>
      </w:r>
      <w:r w:rsidR="00D034B1">
        <w:t xml:space="preserve"> </w:t>
      </w:r>
      <w:r w:rsidR="00E85791">
        <w:t>All lunchrooms have been given plastic</w:t>
      </w:r>
      <w:r w:rsidR="00D034B1">
        <w:t xml:space="preserve"> bag</w:t>
      </w:r>
      <w:r w:rsidR="00E85791">
        <w:t>/</w:t>
      </w:r>
      <w:r w:rsidR="00D034B1">
        <w:t>disposable cu</w:t>
      </w:r>
      <w:r>
        <w:t>ps</w:t>
      </w:r>
      <w:r w:rsidR="00E85791">
        <w:t xml:space="preserve"> for </w:t>
      </w:r>
      <w:r w:rsidRPr="004241AB" w:rsidR="00E85791">
        <w:rPr>
          <w:b/>
          <w:bCs/>
          <w:u w:val="single"/>
        </w:rPr>
        <w:t>mask</w:t>
      </w:r>
      <w:r w:rsidRPr="004241AB">
        <w:rPr>
          <w:b/>
          <w:bCs/>
          <w:u w:val="single"/>
        </w:rPr>
        <w:t xml:space="preserve"> </w:t>
      </w:r>
      <w:r w:rsidRPr="004241AB" w:rsidR="00E85791">
        <w:rPr>
          <w:b/>
          <w:bCs/>
          <w:u w:val="single"/>
        </w:rPr>
        <w:t>s</w:t>
      </w:r>
      <w:r w:rsidRPr="004241AB">
        <w:rPr>
          <w:b/>
          <w:bCs/>
          <w:u w:val="single"/>
        </w:rPr>
        <w:t>torage</w:t>
      </w:r>
      <w:r w:rsidRPr="004241AB" w:rsidR="00E85791">
        <w:rPr>
          <w:b/>
          <w:bCs/>
          <w:u w:val="single"/>
        </w:rPr>
        <w:t xml:space="preserve"> </w:t>
      </w:r>
      <w:r w:rsidR="00E85791">
        <w:t>at lunc</w:t>
      </w:r>
      <w:r w:rsidR="004241AB">
        <w:t>h</w:t>
      </w:r>
      <w:r w:rsidR="00E85791">
        <w:t xml:space="preserve">, also </w:t>
      </w:r>
      <w:r>
        <w:t xml:space="preserve">will </w:t>
      </w:r>
      <w:r w:rsidR="00E85791">
        <w:t>have</w:t>
      </w:r>
      <w:r w:rsidR="00D034B1">
        <w:t xml:space="preserve"> baggie to</w:t>
      </w:r>
      <w:r w:rsidR="00E85791">
        <w:t xml:space="preserve"> put used masks/</w:t>
      </w:r>
      <w:r w:rsidR="00D034B1">
        <w:t xml:space="preserve">SOILED </w:t>
      </w:r>
      <w:r w:rsidR="00E85791">
        <w:t xml:space="preserve">masks </w:t>
      </w:r>
      <w:r w:rsidR="000D1159">
        <w:t xml:space="preserve">that will </w:t>
      </w:r>
      <w:r w:rsidR="00E85791">
        <w:t xml:space="preserve"> </w:t>
      </w:r>
      <w:r w:rsidR="00D034B1">
        <w:t>go</w:t>
      </w:r>
      <w:r w:rsidR="00E85791">
        <w:t xml:space="preserve"> home in</w:t>
      </w:r>
      <w:r w:rsidR="000D1159">
        <w:t xml:space="preserve"> that </w:t>
      </w:r>
      <w:r w:rsidR="00D034B1">
        <w:t>disposable bag</w:t>
      </w:r>
      <w:r w:rsidR="000D1159">
        <w:t xml:space="preserve"> and limit body fluid exposure</w:t>
      </w:r>
      <w:r w:rsidR="00E85791">
        <w:t xml:space="preserve">. </w:t>
      </w:r>
      <w:r w:rsidR="00D034B1">
        <w:t xml:space="preserve">  </w:t>
      </w:r>
      <w:r>
        <w:t xml:space="preserve">Mentioned </w:t>
      </w:r>
      <w:r w:rsidRPr="004241AB">
        <w:rPr>
          <w:b/>
          <w:bCs/>
          <w:u w:val="single"/>
        </w:rPr>
        <w:t>Transportation</w:t>
      </w:r>
      <w:r>
        <w:t>:  have active plans also.</w:t>
      </w:r>
    </w:p>
    <w:p w:rsidR="00D034B1" w:rsidP="00D034B1" w:rsidRDefault="004241AB" w14:paraId="4334882A" w14:textId="1D0A0B21">
      <w:r>
        <w:rPr>
          <w:b/>
          <w:bCs/>
          <w:u w:val="single"/>
        </w:rPr>
        <w:t xml:space="preserve">Additional </w:t>
      </w:r>
      <w:r w:rsidRPr="009730C6" w:rsidR="00D034B1">
        <w:rPr>
          <w:b/>
          <w:bCs/>
          <w:u w:val="single"/>
        </w:rPr>
        <w:t xml:space="preserve">Questions from </w:t>
      </w:r>
      <w:r>
        <w:rPr>
          <w:b/>
          <w:bCs/>
          <w:u w:val="single"/>
        </w:rPr>
        <w:t>L</w:t>
      </w:r>
      <w:r w:rsidRPr="009730C6" w:rsidR="00D034B1">
        <w:rPr>
          <w:b/>
          <w:bCs/>
          <w:u w:val="single"/>
        </w:rPr>
        <w:t>abor</w:t>
      </w:r>
      <w:r w:rsidR="00D034B1">
        <w:t xml:space="preserve">:  </w:t>
      </w:r>
      <w:r w:rsidR="009730C6">
        <w:t xml:space="preserve">Distancing directions while students eating seem discrepant: </w:t>
      </w:r>
      <w:r w:rsidR="00D034B1">
        <w:t>6 ft apart in lunchr</w:t>
      </w:r>
      <w:r w:rsidR="009730C6">
        <w:t>oo</w:t>
      </w:r>
      <w:r w:rsidR="00D034B1">
        <w:t>m, and then in classrooms at TABLES, so closer when assigned to eat in the classr</w:t>
      </w:r>
      <w:r w:rsidR="00E85791">
        <w:t>oo</w:t>
      </w:r>
      <w:r w:rsidR="00D034B1">
        <w:t>m.   How to space students?   Being with classr</w:t>
      </w:r>
      <w:r w:rsidR="00E85791">
        <w:t>oo</w:t>
      </w:r>
      <w:r w:rsidR="00D034B1">
        <w:t>m and in your pod</w:t>
      </w:r>
      <w:r w:rsidR="00E85791">
        <w:t>/cohort</w:t>
      </w:r>
      <w:r w:rsidR="00D034B1">
        <w:t>… Karen:  in cafeteria, in classr</w:t>
      </w:r>
      <w:r w:rsidR="00E85791">
        <w:t>oo</w:t>
      </w:r>
      <w:r w:rsidR="00D034B1">
        <w:t>m group  6 ft away from other groups….   Eating and masks are off (3 ft if possible but FIRM on adults at 6 ft away)…..THAT is where the portable shield comes</w:t>
      </w:r>
      <w:r w:rsidR="00E85791">
        <w:t xml:space="preserve"> in.  M</w:t>
      </w:r>
      <w:r w:rsidR="00D034B1">
        <w:t>odified face covering and shield highly recommended.   For students:  social distance 3 ft at lunch but 6 ft</w:t>
      </w:r>
      <w:r w:rsidR="00E85791">
        <w:t xml:space="preserve"> is best</w:t>
      </w:r>
      <w:r w:rsidR="00D034B1">
        <w:t>. DO NOT COMINGLE classr</w:t>
      </w:r>
      <w:r w:rsidR="00E85791">
        <w:t>oo</w:t>
      </w:r>
      <w:r w:rsidR="00D034B1">
        <w:t xml:space="preserve">m groups.  </w:t>
      </w:r>
    </w:p>
    <w:p w:rsidRPr="004241AB" w:rsidR="00D034B1" w:rsidP="00D034B1" w:rsidRDefault="004241AB" w14:paraId="51587D70" w14:textId="72EC2744">
      <w:pPr>
        <w:rPr>
          <w:b/>
          <w:bCs/>
          <w:u w:val="single"/>
        </w:rPr>
      </w:pPr>
      <w:r w:rsidRPr="006B2215">
        <w:rPr>
          <w:b/>
          <w:bCs/>
          <w:u w:val="single"/>
        </w:rPr>
        <w:t>Labor member</w:t>
      </w:r>
      <w:r w:rsidRPr="004241AB">
        <w:rPr>
          <w:u w:val="single"/>
        </w:rPr>
        <w:t xml:space="preserve"> </w:t>
      </w:r>
      <w:r w:rsidRPr="006B2215">
        <w:t>commented on</w:t>
      </w:r>
      <w:r w:rsidRPr="004241AB">
        <w:rPr>
          <w:u w:val="single"/>
        </w:rPr>
        <w:t xml:space="preserve"> </w:t>
      </w:r>
      <w:r w:rsidRPr="004241AB">
        <w:rPr>
          <w:b/>
          <w:bCs/>
          <w:u w:val="single"/>
        </w:rPr>
        <w:t>MPS staff announcement to Media on 2.3.21 regarding</w:t>
      </w:r>
      <w:r>
        <w:rPr>
          <w:u w:val="single"/>
        </w:rPr>
        <w:t xml:space="preserve"> </w:t>
      </w:r>
      <w:r w:rsidRPr="004241AB">
        <w:rPr>
          <w:b/>
          <w:bCs/>
          <w:u w:val="single"/>
        </w:rPr>
        <w:t>class sizes</w:t>
      </w:r>
      <w:r>
        <w:rPr>
          <w:b/>
          <w:bCs/>
          <w:u w:val="single"/>
        </w:rPr>
        <w:t>, limited to</w:t>
      </w:r>
      <w:r w:rsidR="006B2215">
        <w:rPr>
          <w:b/>
          <w:bCs/>
          <w:u w:val="single"/>
        </w:rPr>
        <w:t>”</w:t>
      </w:r>
      <w:r>
        <w:rPr>
          <w:b/>
          <w:bCs/>
          <w:u w:val="single"/>
        </w:rPr>
        <w:t xml:space="preserve"> 20/classroom</w:t>
      </w:r>
      <w:r w:rsidR="006B2215">
        <w:rPr>
          <w:b/>
          <w:bCs/>
          <w:u w:val="single"/>
        </w:rPr>
        <w:t>”</w:t>
      </w:r>
      <w:r w:rsidR="00D034B1">
        <w:t xml:space="preserve">:  </w:t>
      </w:r>
      <w:r>
        <w:t>Reality is that many c</w:t>
      </w:r>
      <w:r w:rsidR="00D034B1">
        <w:t>lassr</w:t>
      </w:r>
      <w:r w:rsidR="00E85791">
        <w:t>oo</w:t>
      </w:r>
      <w:r w:rsidR="00D034B1">
        <w:t>ms are larger than 20</w:t>
      </w:r>
      <w:r w:rsidR="00E85791">
        <w:t xml:space="preserve"> which was reported by </w:t>
      </w:r>
      <w:r w:rsidR="00D034B1">
        <w:t xml:space="preserve">news media:   </w:t>
      </w:r>
      <w:r w:rsidR="00E85791">
        <w:t xml:space="preserve">. </w:t>
      </w:r>
      <w:r w:rsidR="00D034B1">
        <w:t xml:space="preserve"> </w:t>
      </w:r>
      <w:r w:rsidRPr="004241AB" w:rsidR="00D034B1">
        <w:rPr>
          <w:b/>
          <w:bCs/>
          <w:u w:val="single"/>
        </w:rPr>
        <w:t xml:space="preserve">UNMASKED </w:t>
      </w:r>
      <w:r w:rsidRPr="004241AB" w:rsidR="00E85791">
        <w:rPr>
          <w:b/>
          <w:bCs/>
          <w:u w:val="single"/>
        </w:rPr>
        <w:t>for</w:t>
      </w:r>
      <w:r w:rsidRPr="004241AB" w:rsidR="00D034B1">
        <w:rPr>
          <w:b/>
          <w:bCs/>
          <w:u w:val="single"/>
        </w:rPr>
        <w:t xml:space="preserve"> eating</w:t>
      </w:r>
      <w:r w:rsidR="00D034B1">
        <w:t xml:space="preserve">. </w:t>
      </w:r>
      <w:r>
        <w:rPr>
          <w:b/>
          <w:bCs/>
          <w:u w:val="single"/>
        </w:rPr>
        <w:t>Specialists</w:t>
      </w:r>
      <w:r w:rsidRPr="004241AB" w:rsidR="00D034B1">
        <w:rPr>
          <w:b/>
          <w:bCs/>
          <w:u w:val="single"/>
        </w:rPr>
        <w:t xml:space="preserve"> moving</w:t>
      </w:r>
      <w:r w:rsidRPr="004241AB" w:rsidR="00E85791">
        <w:rPr>
          <w:b/>
          <w:bCs/>
          <w:u w:val="single"/>
        </w:rPr>
        <w:t xml:space="preserve"> between cohort</w:t>
      </w:r>
      <w:r w:rsidR="00E85791">
        <w:t>s</w:t>
      </w:r>
      <w:r>
        <w:t xml:space="preserve">: </w:t>
      </w:r>
      <w:r w:rsidR="00C55D7B">
        <w:t>Specialists are entering multiple classrooms</w:t>
      </w:r>
      <w:r w:rsidR="00C55D7B">
        <w:t xml:space="preserve">.  </w:t>
      </w:r>
      <w:r>
        <w:t>Labor/staff</w:t>
      </w:r>
      <w:r w:rsidR="00E85791">
        <w:t xml:space="preserve"> have a </w:t>
      </w:r>
      <w:r w:rsidR="00D034B1">
        <w:t>high level of concern with this</w:t>
      </w:r>
      <w:r>
        <w:t xml:space="preserve">. </w:t>
      </w:r>
      <w:r w:rsidR="00D034B1">
        <w:t>PEOPLE being told different things</w:t>
      </w:r>
      <w:r w:rsidR="00C55D7B">
        <w:t xml:space="preserve"> by various Building Staff</w:t>
      </w:r>
      <w:r w:rsidR="00D034B1">
        <w:t xml:space="preserve">. SOME buildings have received full </w:t>
      </w:r>
      <w:r w:rsidR="00E85791">
        <w:t>PPE</w:t>
      </w:r>
      <w:r w:rsidR="00D034B1">
        <w:t xml:space="preserve"> packs and others told to talk to office if need ‘something else’.   </w:t>
      </w:r>
      <w:r w:rsidR="004C6CAB">
        <w:t>Ex: Students</w:t>
      </w:r>
      <w:r w:rsidR="00D034B1">
        <w:t xml:space="preserve"> are coming Monday with the rest </w:t>
      </w:r>
      <w:r w:rsidR="00E85791">
        <w:t xml:space="preserve">of supplies </w:t>
      </w:r>
      <w:r w:rsidR="00D034B1">
        <w:t>cleaner</w:t>
      </w:r>
      <w:r w:rsidR="00E85791">
        <w:t>/plexiglass shields</w:t>
      </w:r>
      <w:r w:rsidR="00D034B1">
        <w:t xml:space="preserve"> expected by 2.8</w:t>
      </w:r>
      <w:r w:rsidR="004C6CAB">
        <w:t>, the same day</w:t>
      </w:r>
      <w:r w:rsidR="00D034B1">
        <w:t xml:space="preserve">.  </w:t>
      </w:r>
      <w:r w:rsidRPr="004241AB" w:rsidR="00D034B1">
        <w:rPr>
          <w:b/>
          <w:bCs/>
          <w:u w:val="single"/>
        </w:rPr>
        <w:t>STAFF feel uncared for, not loved, not involved in the planning</w:t>
      </w:r>
      <w:r w:rsidR="00D034B1">
        <w:t>.  Not trying to be disrespectful</w:t>
      </w:r>
      <w:r>
        <w:t xml:space="preserve"> to MPS</w:t>
      </w:r>
      <w:r w:rsidR="00D034B1">
        <w:t xml:space="preserve">, </w:t>
      </w:r>
      <w:r>
        <w:t>but “</w:t>
      </w:r>
      <w:r w:rsidR="00D034B1">
        <w:t>we create loving environments</w:t>
      </w:r>
      <w:r>
        <w:t xml:space="preserve">”. </w:t>
      </w:r>
      <w:r w:rsidR="00D034B1">
        <w:t xml:space="preserve">THIS feels </w:t>
      </w:r>
      <w:r w:rsidRPr="004241AB" w:rsidR="00D034B1">
        <w:rPr>
          <w:b/>
          <w:bCs/>
          <w:u w:val="single"/>
        </w:rPr>
        <w:t>hurried, rushed.</w:t>
      </w:r>
      <w:r w:rsidR="00D034B1">
        <w:t xml:space="preserve"> </w:t>
      </w:r>
      <w:r w:rsidRPr="004241AB" w:rsidR="00D034B1">
        <w:rPr>
          <w:b/>
          <w:bCs/>
          <w:u w:val="single"/>
        </w:rPr>
        <w:t>We do not feel prepared, supported</w:t>
      </w:r>
      <w:r w:rsidR="00D034B1">
        <w:t xml:space="preserve">. </w:t>
      </w:r>
      <w:r>
        <w:t xml:space="preserve">Another Labor member added: </w:t>
      </w:r>
      <w:r w:rsidRPr="004241AB">
        <w:rPr>
          <w:b/>
          <w:bCs/>
          <w:u w:val="single"/>
        </w:rPr>
        <w:t>R</w:t>
      </w:r>
      <w:r w:rsidRPr="004241AB" w:rsidR="00D034B1">
        <w:rPr>
          <w:b/>
          <w:bCs/>
          <w:u w:val="single"/>
        </w:rPr>
        <w:t>elationship building</w:t>
      </w:r>
      <w:r w:rsidRPr="004241AB">
        <w:rPr>
          <w:b/>
          <w:bCs/>
          <w:u w:val="single"/>
        </w:rPr>
        <w:t xml:space="preserve"> is important</w:t>
      </w:r>
      <w:r w:rsidR="00D034B1">
        <w:t xml:space="preserve">, </w:t>
      </w:r>
      <w:r w:rsidRPr="004241AB">
        <w:rPr>
          <w:b/>
          <w:bCs/>
          <w:u w:val="single"/>
        </w:rPr>
        <w:t xml:space="preserve">this has been </w:t>
      </w:r>
      <w:r w:rsidRPr="004241AB" w:rsidR="00D034B1">
        <w:rPr>
          <w:b/>
          <w:bCs/>
          <w:u w:val="single"/>
        </w:rPr>
        <w:t xml:space="preserve">done TO US, not with us.   </w:t>
      </w:r>
      <w:r>
        <w:t xml:space="preserve"> </w:t>
      </w:r>
      <w:r w:rsidRPr="004241AB">
        <w:rPr>
          <w:b/>
          <w:bCs/>
          <w:u w:val="single"/>
        </w:rPr>
        <w:t>Karen D:</w:t>
      </w:r>
      <w:r>
        <w:t xml:space="preserve">   That site’s (Pillsbury) principal was speaking for that site only, felt it was ‘mis-reported’ in view of whole district. </w:t>
      </w:r>
      <w:r w:rsidRPr="004241AB">
        <w:rPr>
          <w:b/>
          <w:bCs/>
          <w:u w:val="single"/>
        </w:rPr>
        <w:t>Classroom Capacity</w:t>
      </w:r>
      <w:r>
        <w:t>:  District did not set a classroom ‘cap’</w:t>
      </w:r>
      <w:r w:rsidR="004C6CAB">
        <w:t xml:space="preserve">. </w:t>
      </w:r>
      <w:r>
        <w:t xml:space="preserve"> The rooms vary in capacity.  Media misreported info from 2.3.21 at Pillsbury, when asked by Media, the principal answered average 20 kids/classroom.    </w:t>
      </w:r>
    </w:p>
    <w:p w:rsidR="00D034B1" w:rsidP="00D034B1" w:rsidRDefault="00D034B1" w14:paraId="4AD104C8" w14:textId="3A5533C4">
      <w:r w:rsidRPr="004241AB">
        <w:rPr>
          <w:b/>
          <w:bCs/>
          <w:u w:val="single"/>
        </w:rPr>
        <w:t>Maggie</w:t>
      </w:r>
      <w:r w:rsidRPr="004241AB" w:rsidR="004241AB">
        <w:rPr>
          <w:b/>
          <w:bCs/>
          <w:u w:val="single"/>
        </w:rPr>
        <w:t xml:space="preserve"> S</w:t>
      </w:r>
      <w:r>
        <w:t xml:space="preserve">:  </w:t>
      </w:r>
      <w:r w:rsidR="004241AB">
        <w:t xml:space="preserve">This is a </w:t>
      </w:r>
      <w:r>
        <w:t>really challenging time</w:t>
      </w:r>
      <w:r w:rsidR="002563F0">
        <w:t xml:space="preserve">. Having this committee will open communication. </w:t>
      </w:r>
    </w:p>
    <w:p w:rsidR="00D034B1" w:rsidP="00D034B1" w:rsidRDefault="002563F0" w14:paraId="61710AB5" w14:textId="306DD968">
      <w:r w:rsidRPr="002563F0">
        <w:rPr>
          <w:b/>
          <w:bCs/>
          <w:u w:val="single"/>
        </w:rPr>
        <w:t xml:space="preserve">Labor </w:t>
      </w:r>
      <w:r>
        <w:t>responded:</w:t>
      </w:r>
      <w:r w:rsidR="00D034B1">
        <w:t xml:space="preserve">   </w:t>
      </w:r>
      <w:r>
        <w:t>T</w:t>
      </w:r>
      <w:r w:rsidR="00D034B1">
        <w:t xml:space="preserve">he reality experienced in the schools </w:t>
      </w:r>
      <w:r w:rsidRPr="002563F0" w:rsidR="00D034B1">
        <w:rPr>
          <w:b/>
          <w:bCs/>
          <w:u w:val="single"/>
        </w:rPr>
        <w:t>doesn’t feel safe</w:t>
      </w:r>
      <w:r w:rsidR="00D034B1">
        <w:t xml:space="preserve">.  WISH our district leadership </w:t>
      </w:r>
      <w:r w:rsidRPr="002563F0" w:rsidR="00D034B1">
        <w:rPr>
          <w:b/>
          <w:bCs/>
        </w:rPr>
        <w:t>can</w:t>
      </w:r>
      <w:r w:rsidRPr="002563F0" w:rsidR="00DB5E43">
        <w:rPr>
          <w:b/>
          <w:bCs/>
        </w:rPr>
        <w:t xml:space="preserve"> plan with us</w:t>
      </w:r>
      <w:r w:rsidR="00DB5E43">
        <w:t xml:space="preserve"> to</w:t>
      </w:r>
      <w:r w:rsidR="00D034B1">
        <w:t xml:space="preserve"> help us feel safe</w:t>
      </w:r>
      <w:r>
        <w:t xml:space="preserve">. With collaboration, staff would </w:t>
      </w:r>
      <w:r w:rsidR="00D034B1">
        <w:t>KNOW the plans are in place</w:t>
      </w:r>
      <w:r>
        <w:t xml:space="preserve"> (</w:t>
      </w:r>
      <w:r w:rsidRPr="002563F0">
        <w:rPr>
          <w:i/>
          <w:iCs/>
        </w:rPr>
        <w:t>in contrast to this late information forum</w:t>
      </w:r>
      <w:r>
        <w:t xml:space="preserve">). </w:t>
      </w:r>
      <w:r w:rsidR="00D034B1">
        <w:t>Difficult with this type of communication</w:t>
      </w:r>
      <w:r>
        <w:t xml:space="preserve">. Anxiousness is </w:t>
      </w:r>
      <w:r w:rsidR="00D034B1">
        <w:t xml:space="preserve"> where 99.9 % of </w:t>
      </w:r>
      <w:r>
        <w:t xml:space="preserve">our </w:t>
      </w:r>
      <w:r w:rsidR="00D034B1">
        <w:t>colleagues are right now</w:t>
      </w:r>
      <w:r>
        <w:t xml:space="preserve">. </w:t>
      </w:r>
    </w:p>
    <w:p w:rsidR="00D034B1" w:rsidP="00D034B1" w:rsidRDefault="002563F0" w14:paraId="48B4BAFD" w14:textId="75034CBD">
      <w:r w:rsidRPr="002563F0">
        <w:rPr>
          <w:b/>
          <w:bCs/>
          <w:u w:val="single"/>
        </w:rPr>
        <w:t>Another Labor member</w:t>
      </w:r>
      <w:r>
        <w:t xml:space="preserve"> commented:  From my </w:t>
      </w:r>
      <w:r w:rsidR="00D034B1">
        <w:t xml:space="preserve">perspective:   </w:t>
      </w:r>
      <w:r>
        <w:t>W</w:t>
      </w:r>
      <w:r w:rsidR="00D034B1">
        <w:t xml:space="preserve">hat we </w:t>
      </w:r>
      <w:r w:rsidR="00AE1F23">
        <w:t xml:space="preserve">have </w:t>
      </w:r>
      <w:r w:rsidR="00D034B1">
        <w:t>learned was</w:t>
      </w:r>
      <w:r w:rsidR="004274FC">
        <w:t xml:space="preserve"> ONLY</w:t>
      </w:r>
      <w:r w:rsidR="00D034B1">
        <w:t xml:space="preserve"> from our nurse</w:t>
      </w:r>
      <w:r w:rsidR="004274FC">
        <w:t xml:space="preserve"> partners</w:t>
      </w:r>
      <w:r w:rsidR="00D034B1">
        <w:t>, relying on colleagues v</w:t>
      </w:r>
      <w:r w:rsidR="004274FC">
        <w:t>er</w:t>
      </w:r>
      <w:r w:rsidR="00D034B1">
        <w:t>s</w:t>
      </w:r>
      <w:r w:rsidR="00AE1F23">
        <w:t>u</w:t>
      </w:r>
      <w:r w:rsidR="004274FC">
        <w:t>s</w:t>
      </w:r>
      <w:r w:rsidR="00D034B1">
        <w:t xml:space="preserve"> the </w:t>
      </w:r>
      <w:r w:rsidR="004274FC">
        <w:t xml:space="preserve">MPS </w:t>
      </w:r>
      <w:r w:rsidR="00D034B1">
        <w:t>administration</w:t>
      </w:r>
      <w:r>
        <w:t xml:space="preserve"> that has been sent confusing messages</w:t>
      </w:r>
      <w:r w:rsidR="004274FC">
        <w:t>.</w:t>
      </w:r>
      <w:r>
        <w:t xml:space="preserve"> with reality. We</w:t>
      </w:r>
      <w:r w:rsidR="00D034B1">
        <w:t xml:space="preserve"> Teachers</w:t>
      </w:r>
      <w:r>
        <w:t xml:space="preserve">, </w:t>
      </w:r>
      <w:r w:rsidR="00D034B1">
        <w:t>Psychologists</w:t>
      </w:r>
      <w:r>
        <w:t xml:space="preserve"> and ESPs</w:t>
      </w:r>
      <w:r w:rsidR="00D034B1">
        <w:t xml:space="preserve"> </w:t>
      </w:r>
      <w:r w:rsidRPr="002563F0" w:rsidR="00D034B1">
        <w:rPr>
          <w:b/>
          <w:bCs/>
        </w:rPr>
        <w:t>can bring our strengths</w:t>
      </w:r>
      <w:r>
        <w:t xml:space="preserve"> to this transition. </w:t>
      </w:r>
      <w:r w:rsidR="00AE1F23">
        <w:t xml:space="preserve"> Please utilize us. </w:t>
      </w:r>
    </w:p>
    <w:p w:rsidR="00D034B1" w:rsidP="00D034B1" w:rsidRDefault="002563F0" w14:paraId="587651B4" w14:textId="083305B0">
      <w:r w:rsidRPr="002563F0">
        <w:rPr>
          <w:b/>
          <w:bCs/>
          <w:u w:val="single"/>
        </w:rPr>
        <w:lastRenderedPageBreak/>
        <w:t>Labor Member</w:t>
      </w:r>
      <w:r>
        <w:t xml:space="preserve"> commented that </w:t>
      </w:r>
      <w:r w:rsidRPr="002563F0">
        <w:rPr>
          <w:b/>
          <w:bCs/>
          <w:u w:val="single"/>
        </w:rPr>
        <w:t>active grieving is occurring</w:t>
      </w:r>
      <w:r>
        <w:t xml:space="preserve">, with </w:t>
      </w:r>
      <w:r w:rsidRPr="002563F0">
        <w:rPr>
          <w:b/>
          <w:bCs/>
          <w:u w:val="single"/>
        </w:rPr>
        <w:t>shortages in the NURSES</w:t>
      </w:r>
      <w:r w:rsidR="00A91CA3">
        <w:rPr>
          <w:b/>
          <w:bCs/>
          <w:u w:val="single"/>
        </w:rPr>
        <w:t xml:space="preserve"> particularly </w:t>
      </w:r>
      <w:r>
        <w:t xml:space="preserve"> due to </w:t>
      </w:r>
      <w:r w:rsidRPr="00334784">
        <w:rPr>
          <w:b/>
          <w:bCs/>
        </w:rPr>
        <w:t>resignations and retirements as were not ‘accommodated’ with any flexibility (ADA, FMLA, Governor’s Order related to district’s “Undue Hardship”</w:t>
      </w:r>
      <w:r w:rsidRPr="00334784" w:rsidR="0079594B">
        <w:rPr>
          <w:b/>
          <w:bCs/>
        </w:rPr>
        <w:t xml:space="preserve"> and offer of extra PPE that no one</w:t>
      </w:r>
      <w:r w:rsidR="0079594B">
        <w:rPr>
          <w:b/>
          <w:bCs/>
          <w:u w:val="single"/>
        </w:rPr>
        <w:t xml:space="preserve"> </w:t>
      </w:r>
      <w:r w:rsidRPr="0079594B" w:rsidR="0079594B">
        <w:t>seems to know what that means</w:t>
      </w:r>
      <w:r>
        <w:t xml:space="preserve">.  </w:t>
      </w:r>
      <w:r w:rsidRPr="002563F0" w:rsidR="00D034B1">
        <w:rPr>
          <w:b/>
          <w:bCs/>
          <w:u w:val="single"/>
        </w:rPr>
        <w:t>Maggie</w:t>
      </w:r>
      <w:r w:rsidRPr="002563F0">
        <w:rPr>
          <w:b/>
          <w:bCs/>
          <w:u w:val="single"/>
        </w:rPr>
        <w:t xml:space="preserve"> S</w:t>
      </w:r>
      <w:r w:rsidRPr="002563F0" w:rsidR="00D034B1">
        <w:rPr>
          <w:b/>
          <w:bCs/>
          <w:u w:val="single"/>
        </w:rPr>
        <w:t>:</w:t>
      </w:r>
      <w:r w:rsidR="00D034B1">
        <w:t xml:space="preserve">   </w:t>
      </w:r>
      <w:r>
        <w:t>Hir</w:t>
      </w:r>
      <w:r w:rsidR="00D034B1">
        <w:t xml:space="preserve">ed back if tenured, </w:t>
      </w:r>
      <w:r w:rsidRPr="00334784" w:rsidR="00D034B1">
        <w:rPr>
          <w:u w:val="single"/>
        </w:rPr>
        <w:t xml:space="preserve">will </w:t>
      </w:r>
      <w:r w:rsidRPr="00334784" w:rsidR="00D034B1">
        <w:rPr>
          <w:b/>
          <w:bCs/>
          <w:u w:val="single"/>
        </w:rPr>
        <w:t>retain tenure</w:t>
      </w:r>
      <w:r w:rsidR="00D034B1">
        <w:t xml:space="preserve"> per contract</w:t>
      </w:r>
      <w:r>
        <w:t>. (</w:t>
      </w:r>
      <w:r w:rsidRPr="002563F0">
        <w:rPr>
          <w:i/>
          <w:iCs/>
        </w:rPr>
        <w:t>Business agent ML for MFT confirmed</w:t>
      </w:r>
      <w:r>
        <w:t xml:space="preserve">). </w:t>
      </w:r>
      <w:r w:rsidR="00D034B1">
        <w:t xml:space="preserve">  </w:t>
      </w:r>
      <w:r>
        <w:t>I</w:t>
      </w:r>
      <w:r w:rsidR="00D034B1">
        <w:t xml:space="preserve">f rehired, </w:t>
      </w:r>
      <w:r>
        <w:t xml:space="preserve">will be an </w:t>
      </w:r>
      <w:r w:rsidRPr="002563F0" w:rsidR="00D034B1">
        <w:rPr>
          <w:b/>
          <w:bCs/>
          <w:u w:val="single"/>
        </w:rPr>
        <w:t>external hire, unless given early contract</w:t>
      </w:r>
      <w:r w:rsidR="00D034B1">
        <w:t xml:space="preserve">.    </w:t>
      </w:r>
    </w:p>
    <w:p w:rsidRPr="00DC186F" w:rsidR="00DC186F" w:rsidP="00363197" w:rsidRDefault="002563F0" w14:paraId="3554A686" w14:textId="598FF9F2">
      <w:pPr>
        <w:spacing w:after="0" w:line="384" w:lineRule="atLeast"/>
        <w:rPr>
          <w:rFonts w:ascii="Helvetica" w:hAnsi="Helvetica" w:eastAsia="Times New Roman" w:cs="Helvetica"/>
          <w:color w:val="000000"/>
          <w:sz w:val="24"/>
          <w:szCs w:val="24"/>
        </w:rPr>
      </w:pPr>
      <w:r w:rsidRPr="00363197">
        <w:rPr>
          <w:b/>
          <w:bCs/>
          <w:u w:val="single"/>
        </w:rPr>
        <w:t xml:space="preserve">Labor </w:t>
      </w:r>
      <w:r w:rsidRPr="00363197" w:rsidR="00613CBB">
        <w:rPr>
          <w:b/>
          <w:bCs/>
          <w:u w:val="single"/>
        </w:rPr>
        <w:t>Member</w:t>
      </w:r>
      <w:r w:rsidR="00613CBB">
        <w:t xml:space="preserve"> commented</w:t>
      </w:r>
      <w:r w:rsidR="00A66DAC">
        <w:t xml:space="preserve"> on concerns about </w:t>
      </w:r>
      <w:r w:rsidRPr="00A66DAC" w:rsidR="00A66DAC">
        <w:rPr>
          <w:b/>
          <w:bCs/>
          <w:u w:val="single"/>
        </w:rPr>
        <w:t xml:space="preserve">contact </w:t>
      </w:r>
      <w:r w:rsidRPr="00A66DAC" w:rsidR="00D034B1">
        <w:rPr>
          <w:b/>
          <w:bCs/>
          <w:u w:val="single"/>
        </w:rPr>
        <w:t>tracking</w:t>
      </w:r>
      <w:r w:rsidRPr="00A66DAC" w:rsidR="00A66DAC">
        <w:rPr>
          <w:b/>
          <w:bCs/>
          <w:u w:val="single"/>
        </w:rPr>
        <w:t>, exposure</w:t>
      </w:r>
      <w:r w:rsidR="00E2230F">
        <w:rPr>
          <w:b/>
          <w:bCs/>
          <w:u w:val="single"/>
        </w:rPr>
        <w:t xml:space="preserve"> notification worries</w:t>
      </w:r>
      <w:r w:rsidRPr="00A66DAC" w:rsidR="00A66DAC">
        <w:rPr>
          <w:b/>
          <w:bCs/>
          <w:u w:val="single"/>
        </w:rPr>
        <w:t xml:space="preserve"> </w:t>
      </w:r>
      <w:r w:rsidRPr="00A66DAC" w:rsidR="00D034B1">
        <w:rPr>
          <w:b/>
          <w:bCs/>
          <w:u w:val="single"/>
        </w:rPr>
        <w:t xml:space="preserve"> and the </w:t>
      </w:r>
      <w:r w:rsidRPr="00A66DAC" w:rsidR="00A66DAC">
        <w:rPr>
          <w:b/>
          <w:bCs/>
          <w:u w:val="single"/>
        </w:rPr>
        <w:t>“</w:t>
      </w:r>
      <w:r w:rsidRPr="00A66DAC" w:rsidR="00D034B1">
        <w:rPr>
          <w:b/>
          <w:bCs/>
          <w:u w:val="single"/>
        </w:rPr>
        <w:t>dashboard</w:t>
      </w:r>
      <w:r w:rsidRPr="00A66DAC" w:rsidR="00A66DAC">
        <w:rPr>
          <w:b/>
          <w:bCs/>
          <w:u w:val="single"/>
        </w:rPr>
        <w:t>”</w:t>
      </w:r>
      <w:r w:rsidRPr="00A66DAC" w:rsidR="00D034B1">
        <w:rPr>
          <w:b/>
          <w:bCs/>
          <w:u w:val="single"/>
        </w:rPr>
        <w:t xml:space="preserve"> type</w:t>
      </w:r>
      <w:r w:rsidRPr="00A66DAC" w:rsidR="00A66DAC">
        <w:rPr>
          <w:b/>
          <w:bCs/>
          <w:u w:val="single"/>
        </w:rPr>
        <w:t xml:space="preserve"> of transparency</w:t>
      </w:r>
      <w:r w:rsidR="00A66DAC">
        <w:rPr>
          <w:b/>
          <w:bCs/>
          <w:u w:val="single"/>
        </w:rPr>
        <w:t xml:space="preserve"> that staff still do not know about</w:t>
      </w:r>
      <w:r w:rsidR="00A66DAC">
        <w:t xml:space="preserve">. </w:t>
      </w:r>
      <w:r w:rsidR="00D034B1">
        <w:t xml:space="preserve">  </w:t>
      </w:r>
    </w:p>
    <w:p w:rsidR="00D034B1" w:rsidP="00363197" w:rsidRDefault="00D034B1" w14:paraId="4E293F68" w14:textId="2BBE27E2">
      <w:pPr>
        <w:spacing w:after="0" w:line="384" w:lineRule="atLeast"/>
      </w:pPr>
      <w:r>
        <w:t xml:space="preserve"> </w:t>
      </w:r>
      <w:r w:rsidRPr="00DC186F">
        <w:rPr>
          <w:b/>
          <w:bCs/>
          <w:u w:val="single"/>
        </w:rPr>
        <w:t>Rochelle</w:t>
      </w:r>
      <w:r w:rsidR="00A66DAC">
        <w:t xml:space="preserve"> </w:t>
      </w:r>
      <w:r w:rsidRPr="00DC186F" w:rsidR="00A66DAC">
        <w:rPr>
          <w:b/>
          <w:bCs/>
          <w:u w:val="single"/>
        </w:rPr>
        <w:t>C</w:t>
      </w:r>
      <w:r>
        <w:t xml:space="preserve">:   </w:t>
      </w:r>
      <w:proofErr w:type="spellStart"/>
      <w:r w:rsidR="00A66DAC">
        <w:t>Covid</w:t>
      </w:r>
      <w:proofErr w:type="spellEnd"/>
      <w:r w:rsidR="00A66DAC">
        <w:t xml:space="preserve"> </w:t>
      </w:r>
      <w:r w:rsidR="00FD7F92">
        <w:t>C</w:t>
      </w:r>
      <w:r w:rsidR="00A66DAC">
        <w:t xml:space="preserve">oordinators or LSN will </w:t>
      </w:r>
      <w:r w:rsidR="00DB5E43">
        <w:t>call HR</w:t>
      </w:r>
      <w:r w:rsidR="00A66DAC">
        <w:t>/</w:t>
      </w:r>
      <w:r w:rsidR="00DB5E43">
        <w:t>A</w:t>
      </w:r>
      <w:r>
        <w:t>mber</w:t>
      </w:r>
      <w:r w:rsidR="00A66DAC">
        <w:t xml:space="preserve"> S (respectively for staff/student + reports). Mentioned the public online </w:t>
      </w:r>
      <w:r w:rsidRPr="00DC186F" w:rsidR="00A66DAC">
        <w:rPr>
          <w:b/>
          <w:bCs/>
          <w:u w:val="single"/>
        </w:rPr>
        <w:t>MDH Tracking of any school site with</w:t>
      </w:r>
      <w:r w:rsidRPr="00DC186F">
        <w:rPr>
          <w:b/>
          <w:bCs/>
          <w:u w:val="single"/>
        </w:rPr>
        <w:t xml:space="preserve"> over 5 case</w:t>
      </w:r>
      <w:r>
        <w:t xml:space="preserve"> in </w:t>
      </w:r>
      <w:r w:rsidR="00A66DAC">
        <w:t xml:space="preserve">a </w:t>
      </w:r>
      <w:r>
        <w:t xml:space="preserve">2 </w:t>
      </w:r>
      <w:proofErr w:type="spellStart"/>
      <w:r>
        <w:t>wk</w:t>
      </w:r>
      <w:proofErr w:type="spellEnd"/>
      <w:r w:rsidR="00A66DAC">
        <w:t xml:space="preserve"> period</w:t>
      </w:r>
      <w:r>
        <w:t>, on a list</w:t>
      </w:r>
      <w:r w:rsidR="00A66DAC">
        <w:t xml:space="preserve">, can </w:t>
      </w:r>
      <w:r>
        <w:t>cycle off</w:t>
      </w:r>
      <w:r w:rsidR="00A66DAC">
        <w:t xml:space="preserve"> if no further cases</w:t>
      </w:r>
      <w:r w:rsidR="00DC186F">
        <w:t xml:space="preserve"> after period of time.</w:t>
      </w:r>
      <w:r w:rsidR="00A66DAC">
        <w:t xml:space="preserve">  </w:t>
      </w:r>
      <w:r w:rsidRPr="00DC186F" w:rsidR="00A66DAC">
        <w:rPr>
          <w:i/>
          <w:iCs/>
        </w:rPr>
        <w:t>(“</w:t>
      </w:r>
      <w:hyperlink w:history="1" r:id="rId11">
        <w:r w:rsidRPr="00DC186F" w:rsidR="00A66DAC">
          <w:rPr>
            <w:rStyle w:val="Hyperlink"/>
            <w:rFonts w:eastAsia="Times New Roman" w:cstheme="minorHAnsi"/>
            <w:i/>
            <w:iCs/>
          </w:rPr>
          <w:t>Listing the names and counties of schools that have five or more confirmed cases within a two-week period on our situation update page</w:t>
        </w:r>
      </w:hyperlink>
      <w:r w:rsidRPr="00DC186F" w:rsidR="00A66DAC">
        <w:rPr>
          <w:rFonts w:eastAsia="Times New Roman" w:cstheme="minorHAnsi"/>
          <w:color w:val="000000"/>
        </w:rPr>
        <w:t xml:space="preserve">. </w:t>
      </w:r>
      <w:r w:rsidRPr="00DC186F" w:rsidR="00A66DAC">
        <w:rPr>
          <w:rFonts w:eastAsia="Times New Roman" w:cstheme="minorHAnsi"/>
          <w:i/>
          <w:iCs/>
          <w:color w:val="000000"/>
        </w:rPr>
        <w:t>Schools will be removed from the list after 28 days with no new lab-confirmed cases</w:t>
      </w:r>
      <w:r w:rsidRPr="00DC186F" w:rsidR="00A66DAC">
        <w:rPr>
          <w:rFonts w:ascii="Helvetica" w:hAnsi="Helvetica" w:eastAsia="Times New Roman" w:cs="Helvetica"/>
          <w:i/>
          <w:iCs/>
          <w:color w:val="000000"/>
          <w:sz w:val="24"/>
          <w:szCs w:val="24"/>
        </w:rPr>
        <w:t xml:space="preserve">.” </w:t>
      </w:r>
      <w:r w:rsidRPr="00DC186F" w:rsidR="00DC186F">
        <w:rPr>
          <w:rFonts w:eastAsia="Times New Roman" w:cstheme="minorHAnsi"/>
          <w:i/>
          <w:iCs/>
          <w:color w:val="000000"/>
        </w:rPr>
        <w:t xml:space="preserve">–source + MDH quote added, bb </w:t>
      </w:r>
      <w:r w:rsidR="00C409EB">
        <w:rPr>
          <w:rFonts w:eastAsia="Times New Roman" w:cstheme="minorHAnsi"/>
          <w:i/>
          <w:iCs/>
          <w:color w:val="000000"/>
        </w:rPr>
        <w:t>R</w:t>
      </w:r>
      <w:r w:rsidRPr="00DC186F" w:rsidR="00DC186F">
        <w:rPr>
          <w:rFonts w:eastAsia="Times New Roman" w:cstheme="minorHAnsi"/>
          <w:i/>
          <w:iCs/>
          <w:color w:val="000000"/>
        </w:rPr>
        <w:t xml:space="preserve">ecorder).   </w:t>
      </w:r>
      <w:r w:rsidRPr="00DC186F" w:rsidR="00DC186F">
        <w:rPr>
          <w:rFonts w:eastAsia="Times New Roman" w:cstheme="minorHAnsi"/>
          <w:color w:val="000000"/>
        </w:rPr>
        <w:t>And</w:t>
      </w:r>
      <w:r w:rsidR="00A36839">
        <w:rPr>
          <w:rFonts w:eastAsia="Times New Roman" w:cstheme="minorHAnsi"/>
          <w:color w:val="000000"/>
        </w:rPr>
        <w:t>,</w:t>
      </w:r>
      <w:r w:rsidR="00DC186F">
        <w:rPr>
          <w:rFonts w:eastAsia="Times New Roman" w:cstheme="minorHAnsi"/>
          <w:color w:val="000000"/>
        </w:rPr>
        <w:t xml:space="preserve"> </w:t>
      </w:r>
      <w:r>
        <w:t xml:space="preserve">IF </w:t>
      </w:r>
      <w:r w:rsidR="00DC186F">
        <w:t xml:space="preserve">MPS </w:t>
      </w:r>
      <w:r w:rsidRPr="00DC186F" w:rsidR="00A66DAC">
        <w:rPr>
          <w:b/>
          <w:bCs/>
          <w:u w:val="single"/>
        </w:rPr>
        <w:t xml:space="preserve">employee/adult is a </w:t>
      </w:r>
      <w:r w:rsidRPr="00DC186F">
        <w:rPr>
          <w:b/>
          <w:bCs/>
          <w:u w:val="single"/>
        </w:rPr>
        <w:t>close contact:</w:t>
      </w:r>
      <w:r w:rsidR="00A66DAC">
        <w:t xml:space="preserve"> that person will get call/contact</w:t>
      </w:r>
      <w:r>
        <w:t xml:space="preserve"> from MHD who will talk </w:t>
      </w:r>
      <w:r w:rsidR="00C409EB">
        <w:t xml:space="preserve">staff person </w:t>
      </w:r>
      <w:r>
        <w:t xml:space="preserve">through </w:t>
      </w:r>
      <w:r w:rsidR="00C409EB">
        <w:t xml:space="preserve">public health </w:t>
      </w:r>
      <w:r w:rsidR="00A66DAC">
        <w:t>protocols.  If n</w:t>
      </w:r>
      <w:r>
        <w:t xml:space="preserve">ot </w:t>
      </w:r>
      <w:r w:rsidR="00A66DAC">
        <w:t xml:space="preserve">a </w:t>
      </w:r>
      <w:r>
        <w:t>close contact, low risk letter from building supervisor/principal</w:t>
      </w:r>
      <w:r w:rsidR="00A66DAC">
        <w:t xml:space="preserve"> will go out to all staff if present on that date -to include </w:t>
      </w:r>
      <w:r>
        <w:t xml:space="preserve">what date the exposure </w:t>
      </w:r>
      <w:r w:rsidR="00DC186F">
        <w:t>occurred and</w:t>
      </w:r>
      <w:r>
        <w:t xml:space="preserve"> give you more resource</w:t>
      </w:r>
      <w:r w:rsidR="00A66DAC">
        <w:t xml:space="preserve"> links if desire optional extra ‘testing’</w:t>
      </w:r>
      <w:r w:rsidR="00DC186F">
        <w:t>, for example</w:t>
      </w:r>
      <w:r>
        <w:t>.</w:t>
      </w:r>
    </w:p>
    <w:p w:rsidR="00444F01" w:rsidP="00D034B1" w:rsidRDefault="00444F01" w14:paraId="19A4B05E" w14:textId="77777777"/>
    <w:p w:rsidR="00444F01" w:rsidP="00444F01" w:rsidRDefault="00444F01" w14:paraId="30DE0BF8" w14:textId="204E19FD">
      <w:r w:rsidRPr="00444F01">
        <w:rPr>
          <w:b/>
          <w:bCs/>
          <w:u w:val="single"/>
        </w:rPr>
        <w:t>Labor member</w:t>
      </w:r>
      <w:r>
        <w:t>: C</w:t>
      </w:r>
      <w:r w:rsidRPr="005121B1">
        <w:rPr>
          <w:b/>
          <w:bCs/>
        </w:rPr>
        <w:t xml:space="preserve">ommunication </w:t>
      </w:r>
      <w:r>
        <w:t xml:space="preserve">is her own </w:t>
      </w:r>
      <w:r w:rsidR="00C409EB">
        <w:t>specialty</w:t>
      </w:r>
      <w:r w:rsidRPr="00444F01">
        <w:rPr>
          <w:b/>
          <w:bCs/>
        </w:rPr>
        <w:t xml:space="preserve">. </w:t>
      </w:r>
      <w:r>
        <w:rPr>
          <w:b/>
          <w:bCs/>
        </w:rPr>
        <w:t xml:space="preserve"> </w:t>
      </w:r>
      <w:proofErr w:type="spellStart"/>
      <w:r w:rsidRPr="00C409EB">
        <w:rPr>
          <w:b/>
          <w:bCs/>
          <w:u w:val="single"/>
        </w:rPr>
        <w:t>Childrens</w:t>
      </w:r>
      <w:proofErr w:type="spellEnd"/>
      <w:r w:rsidRPr="00C409EB">
        <w:rPr>
          <w:b/>
          <w:bCs/>
          <w:u w:val="single"/>
        </w:rPr>
        <w:t>’ safety during lunches</w:t>
      </w:r>
      <w:r w:rsidRPr="00444F01">
        <w:rPr>
          <w:b/>
          <w:bCs/>
        </w:rPr>
        <w:t xml:space="preserve"> is a concern when </w:t>
      </w:r>
      <w:r w:rsidRPr="00C409EB">
        <w:rPr>
          <w:b/>
          <w:bCs/>
          <w:u w:val="single"/>
        </w:rPr>
        <w:t>seated so closely and unmasked</w:t>
      </w:r>
      <w:r w:rsidRPr="00444F01">
        <w:t xml:space="preserve"> </w:t>
      </w:r>
      <w:r>
        <w:t>wants to know more about eating</w:t>
      </w:r>
      <w:r w:rsidR="00757CA3">
        <w:t xml:space="preserve"> protocols</w:t>
      </w:r>
      <w:r>
        <w:t xml:space="preserve">. Why is the </w:t>
      </w:r>
      <w:r w:rsidRPr="00444F01">
        <w:rPr>
          <w:b/>
          <w:bCs/>
        </w:rPr>
        <w:t>3 ft eating distance ‘good’ enough</w:t>
      </w:r>
      <w:r>
        <w:t xml:space="preserve">? </w:t>
      </w:r>
      <w:r w:rsidRPr="005128D0">
        <w:rPr>
          <w:b/>
          <w:bCs/>
          <w:u w:val="single"/>
        </w:rPr>
        <w:t>PLEA for better communication</w:t>
      </w:r>
      <w:r>
        <w:rPr>
          <w:b/>
          <w:bCs/>
          <w:u w:val="single"/>
        </w:rPr>
        <w:t xml:space="preserve"> from the district, working with the Unions</w:t>
      </w:r>
      <w:r w:rsidR="00757CA3">
        <w:rPr>
          <w:b/>
          <w:bCs/>
          <w:u w:val="single"/>
        </w:rPr>
        <w:t>/staff</w:t>
      </w:r>
      <w:r>
        <w:rPr>
          <w:b/>
          <w:bCs/>
          <w:u w:val="single"/>
        </w:rPr>
        <w:t xml:space="preserve"> together</w:t>
      </w:r>
      <w:r w:rsidR="00757CA3">
        <w:rPr>
          <w:b/>
          <w:bCs/>
          <w:u w:val="single"/>
        </w:rPr>
        <w:t xml:space="preserve"> </w:t>
      </w:r>
      <w:r w:rsidR="00757CA3">
        <w:t>as Governor Walz had in his July Executive Order</w:t>
      </w:r>
      <w:r w:rsidRPr="00757CA3">
        <w:rPr>
          <w:b/>
          <w:bCs/>
        </w:rPr>
        <w:t>.</w:t>
      </w:r>
      <w:r w:rsidRPr="00757CA3">
        <w:t xml:space="preserve">  </w:t>
      </w:r>
      <w:r w:rsidR="00191082">
        <w:t xml:space="preserve">MDH/MDE guidelines have ‘wiggle’ room in them that increase the confusion.  </w:t>
      </w:r>
      <w:bookmarkStart w:name="_GoBack" w:id="0"/>
      <w:bookmarkEnd w:id="0"/>
    </w:p>
    <w:p w:rsidR="00AF138A" w:rsidP="00444F01" w:rsidRDefault="00444F01" w14:paraId="68DFDB38" w14:textId="5D03B42B">
      <w:r w:rsidRPr="00757CA3">
        <w:rPr>
          <w:b/>
          <w:bCs/>
          <w:u w:val="single"/>
        </w:rPr>
        <w:t>District</w:t>
      </w:r>
      <w:r>
        <w:t xml:space="preserve"> responded: MPS is glad we have th</w:t>
      </w:r>
      <w:r w:rsidR="00757CA3">
        <w:t>e</w:t>
      </w:r>
      <w:r>
        <w:t xml:space="preserve"> E</w:t>
      </w:r>
      <w:r w:rsidR="00757CA3">
        <w:t>pidemiology</w:t>
      </w:r>
      <w:r>
        <w:t xml:space="preserve"> team at Minneapolis Health Department who has guided the MPS response and plan.  </w:t>
      </w:r>
      <w:r w:rsidRPr="00444F01">
        <w:rPr>
          <w:b/>
          <w:bCs/>
          <w:u w:val="single"/>
        </w:rPr>
        <w:t>Rochelle C</w:t>
      </w:r>
      <w:r>
        <w:t xml:space="preserve"> :  MPS is </w:t>
      </w:r>
      <w:r w:rsidRPr="00444F01">
        <w:t xml:space="preserve">following MDH and </w:t>
      </w:r>
      <w:r>
        <w:t>MDE</w:t>
      </w:r>
      <w:r w:rsidRPr="00444F01">
        <w:t xml:space="preserve"> guidance</w:t>
      </w:r>
      <w:r>
        <w:t xml:space="preserve">. We’d get </w:t>
      </w:r>
      <w:r w:rsidRPr="00444F01">
        <w:t xml:space="preserve"> “100 page documents at a time”</w:t>
      </w:r>
      <w:r>
        <w:t xml:space="preserve"> to study and sort through. </w:t>
      </w:r>
      <w:r w:rsidRPr="00444F01">
        <w:t xml:space="preserve">  Planning team always documenting where they found the guidance</w:t>
      </w:r>
      <w:r>
        <w:t xml:space="preserve">. Then it would change. </w:t>
      </w:r>
      <w:r w:rsidRPr="00444F01">
        <w:t>MPS’</w:t>
      </w:r>
      <w:r>
        <w:t xml:space="preserve"> </w:t>
      </w:r>
      <w:r w:rsidRPr="00444F01">
        <w:rPr>
          <w:b/>
          <w:bCs/>
        </w:rPr>
        <w:t>Quarantine</w:t>
      </w:r>
      <w:r>
        <w:rPr>
          <w:b/>
          <w:bCs/>
        </w:rPr>
        <w:t xml:space="preserve">:  </w:t>
      </w:r>
      <w:r>
        <w:t xml:space="preserve"> MPS is taking a </w:t>
      </w:r>
      <w:r w:rsidRPr="00444F01">
        <w:t xml:space="preserve"> </w:t>
      </w:r>
      <w:r w:rsidR="00FA76CE">
        <w:t>“</w:t>
      </w:r>
      <w:r w:rsidRPr="00444F01">
        <w:t>conservative</w:t>
      </w:r>
      <w:r w:rsidR="00FA76CE">
        <w:t>”</w:t>
      </w:r>
      <w:r w:rsidRPr="00444F01">
        <w:t xml:space="preserve"> stanc</w:t>
      </w:r>
      <w:r>
        <w:t xml:space="preserve">e of </w:t>
      </w:r>
      <w:r w:rsidRPr="00444F01">
        <w:t>14 days</w:t>
      </w:r>
      <w:r w:rsidR="00FA76CE">
        <w:t>, not shortening it despite options presented.</w:t>
      </w:r>
    </w:p>
    <w:p w:rsidR="00444F01" w:rsidP="00444F01" w:rsidRDefault="00AF138A" w14:paraId="36C14FAF" w14:textId="5A9E2BEC">
      <w:r w:rsidRPr="00613CBB">
        <w:rPr>
          <w:b/>
          <w:bCs/>
          <w:u w:val="single"/>
        </w:rPr>
        <w:t>Labor member</w:t>
      </w:r>
      <w:r>
        <w:t xml:space="preserve"> thanked </w:t>
      </w:r>
      <w:r w:rsidRPr="00613CBB">
        <w:rPr>
          <w:b/>
          <w:bCs/>
        </w:rPr>
        <w:t>Lee Setter</w:t>
      </w:r>
      <w:r>
        <w:t xml:space="preserve"> for the </w:t>
      </w:r>
      <w:hyperlink w:history="1" r:id="rId12">
        <w:r w:rsidRPr="0088351E">
          <w:rPr>
            <w:rStyle w:val="Hyperlink"/>
            <w:b/>
            <w:bCs/>
          </w:rPr>
          <w:t>FAQ 12.11.20 at the EHS public website</w:t>
        </w:r>
      </w:hyperlink>
      <w:r>
        <w:t xml:space="preserve"> that was helpful, but we need that exp</w:t>
      </w:r>
      <w:r w:rsidR="0088351E">
        <w:t>a</w:t>
      </w:r>
      <w:r>
        <w:t>nded to each site.</w:t>
      </w:r>
    </w:p>
    <w:p w:rsidR="00444F01" w:rsidP="00444F01" w:rsidRDefault="00444F01" w14:paraId="67AE3A3D" w14:textId="1F7B514D">
      <w:r w:rsidRPr="00444F01">
        <w:rPr>
          <w:b/>
          <w:bCs/>
          <w:u w:val="single"/>
        </w:rPr>
        <w:t>Labor stated</w:t>
      </w:r>
      <w:r>
        <w:t xml:space="preserve">:   Remember that we </w:t>
      </w:r>
      <w:r w:rsidRPr="00444F01">
        <w:rPr>
          <w:b/>
          <w:bCs/>
        </w:rPr>
        <w:t>work better together than apart</w:t>
      </w:r>
      <w:r>
        <w:t xml:space="preserve">…  This week has felt very disjointed as a long-term employee. </w:t>
      </w:r>
    </w:p>
    <w:p w:rsidR="00AF138A" w:rsidP="00444F01" w:rsidRDefault="00AF138A" w14:paraId="58EABBAE" w14:textId="5275A24A">
      <w:r w:rsidRPr="297B427A" w:rsidR="297B427A">
        <w:rPr>
          <w:b w:val="1"/>
          <w:bCs w:val="1"/>
          <w:u w:val="single"/>
        </w:rPr>
        <w:t>Maggie S</w:t>
      </w:r>
      <w:r w:rsidR="297B427A">
        <w:rPr/>
        <w:t xml:space="preserve">: We are colleagues here, we share that sentiment.  Invited </w:t>
      </w:r>
      <w:r w:rsidR="297B427A">
        <w:rPr/>
        <w:t xml:space="preserve">MFT </w:t>
      </w:r>
      <w:r w:rsidR="297B427A">
        <w:rPr/>
        <w:t>to</w:t>
      </w:r>
      <w:r w:rsidR="297B427A">
        <w:rPr/>
        <w:t xml:space="preserve"> remain in touch between meetings.</w:t>
      </w:r>
    </w:p>
    <w:sectPr w:rsidR="00AF13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63F"/>
    <w:multiLevelType w:val="multilevel"/>
    <w:tmpl w:val="381E3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B1"/>
    <w:rsid w:val="00033A28"/>
    <w:rsid w:val="0005711E"/>
    <w:rsid w:val="0008655A"/>
    <w:rsid w:val="00087C9A"/>
    <w:rsid w:val="0009595B"/>
    <w:rsid w:val="000C54E8"/>
    <w:rsid w:val="000C5AF5"/>
    <w:rsid w:val="000D1159"/>
    <w:rsid w:val="00123E4A"/>
    <w:rsid w:val="00134D89"/>
    <w:rsid w:val="00150282"/>
    <w:rsid w:val="00157531"/>
    <w:rsid w:val="0018468C"/>
    <w:rsid w:val="00191082"/>
    <w:rsid w:val="001D1E83"/>
    <w:rsid w:val="00250A94"/>
    <w:rsid w:val="002563F0"/>
    <w:rsid w:val="002B0C83"/>
    <w:rsid w:val="002D6FE5"/>
    <w:rsid w:val="0030215C"/>
    <w:rsid w:val="00334784"/>
    <w:rsid w:val="00343F53"/>
    <w:rsid w:val="00363197"/>
    <w:rsid w:val="00384AF3"/>
    <w:rsid w:val="003A40B7"/>
    <w:rsid w:val="003A6A6C"/>
    <w:rsid w:val="003B40A1"/>
    <w:rsid w:val="003B7B44"/>
    <w:rsid w:val="003F0B87"/>
    <w:rsid w:val="0041280F"/>
    <w:rsid w:val="004241AB"/>
    <w:rsid w:val="004274FC"/>
    <w:rsid w:val="00444F01"/>
    <w:rsid w:val="0047325E"/>
    <w:rsid w:val="004766A5"/>
    <w:rsid w:val="004775A8"/>
    <w:rsid w:val="004C6CAB"/>
    <w:rsid w:val="005121B1"/>
    <w:rsid w:val="005128D0"/>
    <w:rsid w:val="00516994"/>
    <w:rsid w:val="00532622"/>
    <w:rsid w:val="005530AF"/>
    <w:rsid w:val="00573EFD"/>
    <w:rsid w:val="005B594D"/>
    <w:rsid w:val="005C0418"/>
    <w:rsid w:val="005E3FA3"/>
    <w:rsid w:val="005E5ACA"/>
    <w:rsid w:val="00602567"/>
    <w:rsid w:val="00613CBB"/>
    <w:rsid w:val="006171A1"/>
    <w:rsid w:val="006451FC"/>
    <w:rsid w:val="006740A8"/>
    <w:rsid w:val="00682C27"/>
    <w:rsid w:val="006B2215"/>
    <w:rsid w:val="00740B8A"/>
    <w:rsid w:val="00757CA3"/>
    <w:rsid w:val="0079594B"/>
    <w:rsid w:val="007E726C"/>
    <w:rsid w:val="00841506"/>
    <w:rsid w:val="00845808"/>
    <w:rsid w:val="008555D6"/>
    <w:rsid w:val="0088351E"/>
    <w:rsid w:val="008C6B05"/>
    <w:rsid w:val="009052A7"/>
    <w:rsid w:val="009064A2"/>
    <w:rsid w:val="00911EEE"/>
    <w:rsid w:val="0094508D"/>
    <w:rsid w:val="009730C6"/>
    <w:rsid w:val="009F6B67"/>
    <w:rsid w:val="00A36839"/>
    <w:rsid w:val="00A405DE"/>
    <w:rsid w:val="00A66DAC"/>
    <w:rsid w:val="00A9069A"/>
    <w:rsid w:val="00A91CA3"/>
    <w:rsid w:val="00A944C7"/>
    <w:rsid w:val="00AE1F23"/>
    <w:rsid w:val="00AF138A"/>
    <w:rsid w:val="00B17F5F"/>
    <w:rsid w:val="00B36595"/>
    <w:rsid w:val="00BB07F8"/>
    <w:rsid w:val="00BD0A62"/>
    <w:rsid w:val="00BF0622"/>
    <w:rsid w:val="00BF08AC"/>
    <w:rsid w:val="00BF0C6D"/>
    <w:rsid w:val="00BF5430"/>
    <w:rsid w:val="00C409EB"/>
    <w:rsid w:val="00C55D7B"/>
    <w:rsid w:val="00C62139"/>
    <w:rsid w:val="00C87703"/>
    <w:rsid w:val="00C956EB"/>
    <w:rsid w:val="00CC6427"/>
    <w:rsid w:val="00CC65EA"/>
    <w:rsid w:val="00CC69EA"/>
    <w:rsid w:val="00CF6691"/>
    <w:rsid w:val="00D034B1"/>
    <w:rsid w:val="00D241A2"/>
    <w:rsid w:val="00D27647"/>
    <w:rsid w:val="00D55110"/>
    <w:rsid w:val="00D57AA7"/>
    <w:rsid w:val="00D65B57"/>
    <w:rsid w:val="00D87E7A"/>
    <w:rsid w:val="00DB5E43"/>
    <w:rsid w:val="00DC186F"/>
    <w:rsid w:val="00DD18A7"/>
    <w:rsid w:val="00DF4917"/>
    <w:rsid w:val="00E020CA"/>
    <w:rsid w:val="00E2230F"/>
    <w:rsid w:val="00E232B9"/>
    <w:rsid w:val="00E64618"/>
    <w:rsid w:val="00E85791"/>
    <w:rsid w:val="00E904D9"/>
    <w:rsid w:val="00EA2D10"/>
    <w:rsid w:val="00F2546F"/>
    <w:rsid w:val="00F826C9"/>
    <w:rsid w:val="00FA76CE"/>
    <w:rsid w:val="00FD22FF"/>
    <w:rsid w:val="00FD7F92"/>
    <w:rsid w:val="00FE384B"/>
    <w:rsid w:val="00FF1780"/>
    <w:rsid w:val="297B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C63"/>
  <w15:chartTrackingRefBased/>
  <w15:docId w15:val="{467566EE-3691-40B2-9A23-2F1530E8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034B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034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034B1"/>
    <w:rPr>
      <w:color w:val="0563C1" w:themeColor="hyperlink"/>
      <w:u w:val="single"/>
    </w:rPr>
  </w:style>
  <w:style w:type="character" w:styleId="FollowedHyperlink">
    <w:name w:val="FollowedHyperlink"/>
    <w:basedOn w:val="DefaultParagraphFont"/>
    <w:uiPriority w:val="99"/>
    <w:semiHidden/>
    <w:unhideWhenUsed/>
    <w:rsid w:val="00D034B1"/>
    <w:rPr>
      <w:color w:val="954F72" w:themeColor="followedHyperlink"/>
      <w:u w:val="single"/>
    </w:rPr>
  </w:style>
  <w:style w:type="character" w:styleId="UnresolvedMention">
    <w:name w:val="Unresolved Mention"/>
    <w:basedOn w:val="DefaultParagraphFont"/>
    <w:uiPriority w:val="99"/>
    <w:semiHidden/>
    <w:unhideWhenUsed/>
    <w:rsid w:val="001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acilities.mpls.k12.mn.us/uploads/andersen_ventilation_analysis_2020_2.pdf"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facilities.mpls.k12.mn.us/uploads/hepa_-_merv_14_summary_by_school.pdf" TargetMode="External" Id="rId7" /><Relationship Type="http://schemas.openxmlformats.org/officeDocument/2006/relationships/hyperlink" Target="https://facilities.mpls.k12.mn.us/uploads/ventilation_and_filtration_faqs_12-11-2020.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bioesquesolutions.com/wp-content/uploads/2020/03/BIO_dis_1gal_100719.pdf" TargetMode="External" Id="rId6" /><Relationship Type="http://schemas.openxmlformats.org/officeDocument/2006/relationships/hyperlink" Target="https://www.health.state.mn.us/diseases/coronavirus/schools/datafaq.html" TargetMode="External" Id="rId11" /><Relationship Type="http://schemas.openxmlformats.org/officeDocument/2006/relationships/hyperlink" Target="https://urldefense.com/v3/__https:/www.revisor.mn.gov/statutes/cite/182.676__;!!MxD8lHs9xPYQ!bd-fw2se1WzaoDBXh6Ut2VLAuK60cmkgOdddbt8Bjqqn-4HylEXXVCIxLX_Lgz_5rqIBYww_MaizEQ$" TargetMode="External" Id="rId5" /><Relationship Type="http://schemas.openxmlformats.org/officeDocument/2006/relationships/hyperlink" Target="https://facilities.mpls.k12.mn.us/uploads/wellstone_international_ventilation_analysis_2020.pdf" TargetMode="External" Id="rId10" /><Relationship Type="http://schemas.openxmlformats.org/officeDocument/2006/relationships/webSettings" Target="webSettings.xml" Id="rId4" /><Relationship Type="http://schemas.openxmlformats.org/officeDocument/2006/relationships/hyperlink" Target="https://facilities.mpls.k12.mn.us/uploads/hiawatha_ventilation_analysis_2020.pdf"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Minneapolis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Beatrice Benda</dc:creator>
  <keywords/>
  <dc:description/>
  <lastModifiedBy>beatrice benda</lastModifiedBy>
  <revision>48</revision>
  <dcterms:created xsi:type="dcterms:W3CDTF">2021-02-09T01:04:00.0000000Z</dcterms:created>
  <dcterms:modified xsi:type="dcterms:W3CDTF">2021-02-09T01:58:10.5497876Z</dcterms:modified>
</coreProperties>
</file>